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7917F" w14:textId="77777777" w:rsidR="00CD721D" w:rsidRPr="00517A7D" w:rsidRDefault="00FD440B" w:rsidP="00B24C88">
      <w:pPr>
        <w:spacing w:line="240" w:lineRule="auto"/>
        <w:rPr>
          <w:rFonts w:ascii="Times New Roman" w:hAnsi="Times New Roman" w:cs="Times New Roman"/>
          <w:b/>
          <w:bCs/>
          <w:sz w:val="18"/>
          <w:szCs w:val="18"/>
        </w:rPr>
      </w:pPr>
      <w:r>
        <w:rPr>
          <w:noProof/>
          <w:sz w:val="18"/>
          <w:szCs w:val="18"/>
        </w:rPr>
        <w:drawing>
          <wp:anchor distT="0" distB="0" distL="114300" distR="114300" simplePos="0" relativeHeight="251657728" behindDoc="0" locked="0" layoutInCell="1" allowOverlap="1" wp14:anchorId="4227B136" wp14:editId="07C6438E">
            <wp:simplePos x="0" y="0"/>
            <wp:positionH relativeFrom="column">
              <wp:posOffset>4330065</wp:posOffset>
            </wp:positionH>
            <wp:positionV relativeFrom="paragraph">
              <wp:posOffset>186055</wp:posOffset>
            </wp:positionV>
            <wp:extent cx="1320800" cy="1320800"/>
            <wp:effectExtent l="0" t="0" r="0" b="0"/>
            <wp:wrapSquare wrapText="bothSides"/>
            <wp:docPr id="2" name="Imagen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20800" cy="13208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18"/>
          <w:szCs w:val="18"/>
        </w:rPr>
        <w:t>CONSEJERÍA DE EDUCACIÓN, CIENCIA Y FORMACIÓN PROFESIONAL</w:t>
      </w:r>
    </w:p>
    <w:p w14:paraId="19F5B2CB" w14:textId="77777777" w:rsidR="00CD721D" w:rsidRPr="00517A7D" w:rsidRDefault="00CD721D" w:rsidP="00B24C88">
      <w:pPr>
        <w:spacing w:line="240" w:lineRule="auto"/>
        <w:rPr>
          <w:rFonts w:ascii="Times New Roman" w:hAnsi="Times New Roman" w:cs="Times New Roman"/>
          <w:b/>
          <w:bCs/>
          <w:sz w:val="18"/>
          <w:szCs w:val="18"/>
        </w:rPr>
      </w:pPr>
      <w:r w:rsidRPr="00517A7D">
        <w:rPr>
          <w:rFonts w:ascii="Times New Roman" w:hAnsi="Times New Roman" w:cs="Times New Roman"/>
          <w:b/>
          <w:bCs/>
          <w:sz w:val="18"/>
          <w:szCs w:val="18"/>
        </w:rPr>
        <w:t>C.E.I.P “ALCALDE PACO DE LA GALA”</w:t>
      </w:r>
    </w:p>
    <w:p w14:paraId="01D8E0AE" w14:textId="77777777" w:rsidR="00CD721D" w:rsidRPr="00517A7D" w:rsidRDefault="00CD721D" w:rsidP="00B24C88">
      <w:pPr>
        <w:spacing w:line="240" w:lineRule="auto"/>
        <w:rPr>
          <w:rFonts w:ascii="Times New Roman" w:hAnsi="Times New Roman" w:cs="Times New Roman"/>
          <w:b/>
          <w:bCs/>
          <w:sz w:val="18"/>
          <w:szCs w:val="18"/>
        </w:rPr>
      </w:pPr>
      <w:r w:rsidRPr="00517A7D">
        <w:rPr>
          <w:rFonts w:ascii="Times New Roman" w:hAnsi="Times New Roman" w:cs="Times New Roman"/>
          <w:b/>
          <w:bCs/>
          <w:sz w:val="18"/>
          <w:szCs w:val="18"/>
        </w:rPr>
        <w:t>Avda. Extremadura s/n</w:t>
      </w:r>
    </w:p>
    <w:p w14:paraId="783018E6" w14:textId="77777777" w:rsidR="00CD721D" w:rsidRPr="00517A7D" w:rsidRDefault="00CD721D" w:rsidP="00B24C88">
      <w:pPr>
        <w:spacing w:line="240" w:lineRule="auto"/>
        <w:rPr>
          <w:rFonts w:ascii="Times New Roman" w:hAnsi="Times New Roman" w:cs="Times New Roman"/>
          <w:b/>
          <w:bCs/>
          <w:sz w:val="18"/>
          <w:szCs w:val="18"/>
        </w:rPr>
      </w:pPr>
      <w:r w:rsidRPr="00517A7D">
        <w:rPr>
          <w:rFonts w:ascii="Times New Roman" w:hAnsi="Times New Roman" w:cs="Times New Roman"/>
          <w:b/>
          <w:bCs/>
          <w:sz w:val="18"/>
          <w:szCs w:val="18"/>
        </w:rPr>
        <w:t>06910 Granja de Torrehermosa (Badajoz)</w:t>
      </w:r>
    </w:p>
    <w:p w14:paraId="68381768" w14:textId="77777777" w:rsidR="00CD721D" w:rsidRPr="00517A7D" w:rsidRDefault="00CD721D" w:rsidP="00C04872">
      <w:pPr>
        <w:spacing w:line="240" w:lineRule="auto"/>
        <w:rPr>
          <w:rFonts w:ascii="Times New Roman" w:hAnsi="Times New Roman" w:cs="Times New Roman"/>
          <w:b/>
          <w:bCs/>
          <w:sz w:val="18"/>
          <w:szCs w:val="18"/>
        </w:rPr>
      </w:pPr>
      <w:r w:rsidRPr="00517A7D">
        <w:rPr>
          <w:rFonts w:ascii="Times New Roman" w:hAnsi="Times New Roman" w:cs="Times New Roman"/>
          <w:b/>
          <w:bCs/>
          <w:sz w:val="18"/>
          <w:szCs w:val="18"/>
        </w:rPr>
        <w:t>Tfno:</w:t>
      </w:r>
      <w:r w:rsidR="00945690">
        <w:rPr>
          <w:rFonts w:ascii="Times New Roman" w:hAnsi="Times New Roman" w:cs="Times New Roman"/>
          <w:b/>
          <w:bCs/>
          <w:sz w:val="18"/>
          <w:szCs w:val="18"/>
        </w:rPr>
        <w:t xml:space="preserve"> </w:t>
      </w:r>
      <w:r w:rsidRPr="00517A7D">
        <w:rPr>
          <w:rFonts w:ascii="Times New Roman" w:hAnsi="Times New Roman" w:cs="Times New Roman"/>
          <w:b/>
          <w:bCs/>
          <w:sz w:val="18"/>
          <w:szCs w:val="18"/>
        </w:rPr>
        <w:t>924018704</w:t>
      </w:r>
    </w:p>
    <w:p w14:paraId="4AE6D842" w14:textId="77777777" w:rsidR="00595523" w:rsidRPr="00A55E57" w:rsidRDefault="00000000" w:rsidP="00A55E57">
      <w:pPr>
        <w:spacing w:line="480" w:lineRule="auto"/>
        <w:rPr>
          <w:rStyle w:val="Hipervnculo"/>
          <w:rFonts w:ascii="Times New Roman" w:hAnsi="Times New Roman" w:cs="Times New Roman"/>
          <w:b/>
          <w:bCs/>
          <w:sz w:val="18"/>
          <w:szCs w:val="18"/>
        </w:rPr>
      </w:pPr>
      <w:hyperlink r:id="rId6" w:history="1">
        <w:r w:rsidR="001E6369" w:rsidRPr="00EB70F1">
          <w:rPr>
            <w:rStyle w:val="Hipervnculo"/>
            <w:rFonts w:ascii="Times New Roman" w:hAnsi="Times New Roman" w:cs="Times New Roman"/>
            <w:b/>
            <w:bCs/>
            <w:sz w:val="18"/>
            <w:szCs w:val="18"/>
          </w:rPr>
          <w:t>cp.alcaldepacodelagala@educarex.es</w:t>
        </w:r>
      </w:hyperlink>
    </w:p>
    <w:p w14:paraId="15032FE6" w14:textId="77777777" w:rsidR="00D901B6" w:rsidRPr="009B34B6" w:rsidRDefault="00D901B6" w:rsidP="00D901B6">
      <w:pPr>
        <w:spacing w:before="100" w:beforeAutospacing="1" w:after="100" w:afterAutospacing="1" w:line="240" w:lineRule="auto"/>
        <w:ind w:left="720"/>
        <w:jc w:val="center"/>
        <w:rPr>
          <w:rFonts w:ascii="Times New Roman" w:hAnsi="Times New Roman" w:cs="Times New Roman"/>
          <w:sz w:val="24"/>
          <w:szCs w:val="24"/>
          <w:u w:val="single"/>
        </w:rPr>
      </w:pPr>
      <w:r w:rsidRPr="009B34B6">
        <w:rPr>
          <w:rFonts w:ascii="Times New Roman" w:hAnsi="Times New Roman" w:cs="Times New Roman"/>
          <w:sz w:val="24"/>
          <w:szCs w:val="24"/>
          <w:u w:val="single"/>
        </w:rPr>
        <w:t>ADSCRIPCIÓN DEL ALUMNADO</w:t>
      </w:r>
      <w:r>
        <w:rPr>
          <w:rFonts w:ascii="Times New Roman" w:hAnsi="Times New Roman" w:cs="Times New Roman"/>
          <w:sz w:val="24"/>
          <w:szCs w:val="24"/>
          <w:u w:val="single"/>
        </w:rPr>
        <w:t xml:space="preserve"> DE INFANTIL</w:t>
      </w:r>
    </w:p>
    <w:p w14:paraId="36514ED1" w14:textId="77777777" w:rsidR="00D901B6" w:rsidRPr="009B6D73" w:rsidRDefault="00D901B6" w:rsidP="00D901B6">
      <w:pPr>
        <w:spacing w:before="100" w:beforeAutospacing="1" w:after="100" w:afterAutospacing="1" w:line="240" w:lineRule="auto"/>
        <w:ind w:left="720"/>
        <w:jc w:val="both"/>
        <w:rPr>
          <w:rFonts w:ascii="Arial" w:hAnsi="Arial" w:cs="Arial"/>
        </w:rPr>
      </w:pPr>
      <w:r w:rsidRPr="009B6D73">
        <w:rPr>
          <w:rFonts w:ascii="Arial" w:hAnsi="Arial" w:cs="Arial"/>
        </w:rPr>
        <w:t xml:space="preserve">Este procedimiento es para todo el alumnado que quiera acceder por primera vez a centros de </w:t>
      </w:r>
      <w:r w:rsidRPr="009B6D73">
        <w:rPr>
          <w:rFonts w:ascii="Arial" w:hAnsi="Arial" w:cs="Arial"/>
          <w:b/>
        </w:rPr>
        <w:t xml:space="preserve">Educación Infantil </w:t>
      </w:r>
      <w:r w:rsidRPr="009B6D73">
        <w:rPr>
          <w:rFonts w:ascii="Arial" w:hAnsi="Arial" w:cs="Arial"/>
        </w:rPr>
        <w:t>sostenidos con fondos públicos.</w:t>
      </w:r>
    </w:p>
    <w:p w14:paraId="68496D9B" w14:textId="77777777" w:rsidR="009B6D73" w:rsidRPr="009B6D73" w:rsidRDefault="00D901B6" w:rsidP="00D901B6">
      <w:pPr>
        <w:spacing w:before="100" w:beforeAutospacing="1" w:after="100" w:afterAutospacing="1" w:line="240" w:lineRule="auto"/>
        <w:ind w:left="720"/>
        <w:jc w:val="both"/>
        <w:rPr>
          <w:rFonts w:ascii="Arial" w:hAnsi="Arial" w:cs="Arial"/>
        </w:rPr>
      </w:pPr>
      <w:r w:rsidRPr="009B6D73">
        <w:rPr>
          <w:rFonts w:ascii="Arial" w:hAnsi="Arial" w:cs="Arial"/>
        </w:rPr>
        <w:t xml:space="preserve">La persona solicitante que vaya a participar en el procedimiento general de admisión del alumnado en Educación Infantil para el curso 2024/2025 presentará preferentemente, </w:t>
      </w:r>
      <w:r w:rsidRPr="009B6D73">
        <w:rPr>
          <w:rFonts w:ascii="Arial" w:hAnsi="Arial" w:cs="Arial"/>
          <w:b/>
        </w:rPr>
        <w:t>su solicitud de manera telemática.</w:t>
      </w:r>
      <w:r w:rsidRPr="009B6D73">
        <w:rPr>
          <w:rFonts w:ascii="Arial" w:hAnsi="Arial" w:cs="Arial"/>
        </w:rPr>
        <w:t xml:space="preserve"> </w:t>
      </w:r>
    </w:p>
    <w:p w14:paraId="63FED0A9" w14:textId="7291D540" w:rsidR="009B6D73" w:rsidRDefault="009B6D73" w:rsidP="00D901B6">
      <w:pPr>
        <w:spacing w:before="100" w:beforeAutospacing="1" w:after="100" w:afterAutospacing="1" w:line="240" w:lineRule="auto"/>
        <w:ind w:left="720"/>
        <w:jc w:val="both"/>
        <w:rPr>
          <w:rFonts w:ascii="Arial" w:hAnsi="Arial" w:cs="Arial"/>
          <w:sz w:val="24"/>
          <w:szCs w:val="24"/>
        </w:rPr>
      </w:pPr>
      <w:r>
        <w:rPr>
          <w:rFonts w:ascii="Arial" w:hAnsi="Arial" w:cs="Arial"/>
          <w:sz w:val="24"/>
          <w:szCs w:val="24"/>
        </w:rPr>
        <w:t xml:space="preserve">Comentarles que dicha solicitud se hará en la </w:t>
      </w:r>
      <w:hyperlink r:id="rId7" w:history="1">
        <w:r w:rsidRPr="009B6D73">
          <w:rPr>
            <w:rStyle w:val="Hipervnculo"/>
            <w:rFonts w:ascii="Arial" w:hAnsi="Arial" w:cs="Arial"/>
            <w:sz w:val="24"/>
            <w:szCs w:val="24"/>
          </w:rPr>
          <w:t>página web https://educarex.es/escolarizacion/informacion-adicional.html</w:t>
        </w:r>
      </w:hyperlink>
    </w:p>
    <w:p w14:paraId="4197DF2D" w14:textId="77777777" w:rsidR="009B6D73" w:rsidRDefault="009B6D73" w:rsidP="00D901B6">
      <w:pPr>
        <w:spacing w:before="100" w:beforeAutospacing="1" w:after="100" w:afterAutospacing="1" w:line="240" w:lineRule="auto"/>
        <w:ind w:left="720"/>
        <w:jc w:val="both"/>
        <w:rPr>
          <w:rFonts w:ascii="Arial" w:hAnsi="Arial" w:cs="Arial"/>
          <w:sz w:val="24"/>
          <w:szCs w:val="24"/>
        </w:rPr>
      </w:pPr>
      <w:r>
        <w:rPr>
          <w:noProof/>
        </w:rPr>
        <w:drawing>
          <wp:inline distT="0" distB="0" distL="0" distR="0" wp14:anchorId="5C1A65C4" wp14:editId="7BBEFF78">
            <wp:extent cx="3063240" cy="1723253"/>
            <wp:effectExtent l="0" t="0" r="381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75208" cy="1729986"/>
                    </a:xfrm>
                    <a:prstGeom prst="rect">
                      <a:avLst/>
                    </a:prstGeom>
                  </pic:spPr>
                </pic:pic>
              </a:graphicData>
            </a:graphic>
          </wp:inline>
        </w:drawing>
      </w:r>
    </w:p>
    <w:p w14:paraId="7A599DE2" w14:textId="77777777" w:rsidR="00D901B6" w:rsidRPr="009B6D73" w:rsidRDefault="00D901B6" w:rsidP="00D901B6">
      <w:pPr>
        <w:spacing w:before="100" w:beforeAutospacing="1" w:after="100" w:afterAutospacing="1" w:line="240" w:lineRule="auto"/>
        <w:ind w:left="720"/>
        <w:jc w:val="both"/>
        <w:rPr>
          <w:rFonts w:ascii="Arial" w:hAnsi="Arial" w:cs="Arial"/>
        </w:rPr>
      </w:pPr>
      <w:r w:rsidRPr="009B6D73">
        <w:rPr>
          <w:rFonts w:ascii="Arial" w:hAnsi="Arial" w:cs="Arial"/>
        </w:rPr>
        <w:t>Si no fuera posible la tramitación telemática, se podrá presentar una única solicitud según el modelo normalizado que figura en el Anexo II de la Resolución de 18 de diciembre de 2023 de la Secretaría General de Educación y Formación Profesional de forma presencial.</w:t>
      </w:r>
    </w:p>
    <w:p w14:paraId="5B0ACD74" w14:textId="77777777" w:rsidR="00D901B6" w:rsidRPr="009B6D73" w:rsidRDefault="00D901B6" w:rsidP="00D901B6">
      <w:pPr>
        <w:spacing w:before="100" w:beforeAutospacing="1" w:after="100" w:afterAutospacing="1" w:line="240" w:lineRule="auto"/>
        <w:ind w:left="720"/>
        <w:jc w:val="both"/>
        <w:rPr>
          <w:rFonts w:ascii="Arial" w:hAnsi="Arial" w:cs="Arial"/>
          <w:b/>
        </w:rPr>
      </w:pPr>
      <w:r w:rsidRPr="009B6D73">
        <w:rPr>
          <w:rFonts w:ascii="Arial" w:hAnsi="Arial" w:cs="Arial"/>
        </w:rPr>
        <w:t xml:space="preserve">El plazo de presentación de solicitudes para el curso escolar 2024-2025 será </w:t>
      </w:r>
      <w:r w:rsidRPr="009B6D73">
        <w:rPr>
          <w:rFonts w:ascii="Arial" w:hAnsi="Arial" w:cs="Arial"/>
          <w:b/>
        </w:rPr>
        <w:t>desde </w:t>
      </w:r>
      <w:r w:rsidRPr="009B6D73">
        <w:rPr>
          <w:rFonts w:ascii="Arial" w:hAnsi="Arial" w:cs="Arial"/>
          <w:b/>
          <w:u w:val="single"/>
        </w:rPr>
        <w:t>el día 10 hasta las 14,00 horas del día 24 de abril de 2024</w:t>
      </w:r>
      <w:r w:rsidRPr="009B6D73">
        <w:rPr>
          <w:rFonts w:ascii="Arial" w:hAnsi="Arial" w:cs="Arial"/>
          <w:b/>
        </w:rPr>
        <w:t>.</w:t>
      </w:r>
    </w:p>
    <w:p w14:paraId="4878B9C6" w14:textId="77777777" w:rsidR="00D901B6" w:rsidRPr="009B6D73" w:rsidRDefault="00D901B6" w:rsidP="00D901B6">
      <w:pPr>
        <w:spacing w:before="100" w:beforeAutospacing="1" w:after="100" w:afterAutospacing="1" w:line="240" w:lineRule="auto"/>
        <w:ind w:left="720"/>
        <w:jc w:val="both"/>
        <w:rPr>
          <w:rFonts w:ascii="Arial" w:hAnsi="Arial" w:cs="Arial"/>
        </w:rPr>
      </w:pPr>
      <w:r w:rsidRPr="009B6D73">
        <w:rPr>
          <w:rFonts w:ascii="Arial" w:hAnsi="Arial" w:cs="Arial"/>
        </w:rPr>
        <w:t>De igual manera deben pasarse por Secretaria del centro para rellenar otra tipo documentación para incorporarla al proceso de matriculación.</w:t>
      </w:r>
    </w:p>
    <w:p w14:paraId="5A7BCA94" w14:textId="77777777" w:rsidR="00D901B6" w:rsidRPr="009B6D73" w:rsidRDefault="00D901B6" w:rsidP="00D901B6">
      <w:pPr>
        <w:ind w:left="720"/>
        <w:jc w:val="both"/>
        <w:rPr>
          <w:rFonts w:ascii="Arial" w:hAnsi="Arial" w:cs="Arial"/>
        </w:rPr>
      </w:pPr>
      <w:r w:rsidRPr="009B6D73">
        <w:rPr>
          <w:rFonts w:ascii="Arial" w:hAnsi="Arial" w:cs="Arial"/>
        </w:rPr>
        <w:t xml:space="preserve">Si la documentación es de </w:t>
      </w:r>
      <w:r w:rsidRPr="009B6D73">
        <w:rPr>
          <w:rFonts w:ascii="Arial" w:hAnsi="Arial" w:cs="Arial"/>
          <w:b/>
        </w:rPr>
        <w:t>manera presencial</w:t>
      </w:r>
      <w:r w:rsidRPr="009B6D73">
        <w:rPr>
          <w:rFonts w:ascii="Arial" w:hAnsi="Arial" w:cs="Arial"/>
        </w:rPr>
        <w:t>, por favor, a la hora de rellenar dicha documentación, letra clara y legible porque dichos datos deben ser volcados en rayuela.</w:t>
      </w:r>
    </w:p>
    <w:p w14:paraId="5A176DF3" w14:textId="77777777" w:rsidR="00D901B6" w:rsidRPr="009B6D73" w:rsidRDefault="00D901B6" w:rsidP="009B6D73">
      <w:pPr>
        <w:pStyle w:val="Prrafodelista"/>
        <w:ind w:left="720" w:hanging="11"/>
      </w:pPr>
      <w:r w:rsidRPr="009B6D73">
        <w:t>Es importante el apartado de la Renta per cápita donde aparezcan todos los miembros que han aportado ingresos en el ejercicio 2022.</w:t>
      </w:r>
    </w:p>
    <w:p w14:paraId="4FE1E97B" w14:textId="77777777" w:rsidR="00D901B6" w:rsidRPr="009B6D73" w:rsidRDefault="00D901B6" w:rsidP="009B6D73">
      <w:pPr>
        <w:pStyle w:val="Prrafodelista"/>
        <w:ind w:left="720" w:hanging="11"/>
      </w:pPr>
    </w:p>
    <w:p w14:paraId="28C6E43C" w14:textId="77777777" w:rsidR="00D901B6" w:rsidRDefault="00D901B6" w:rsidP="009B6D73">
      <w:pPr>
        <w:pStyle w:val="Prrafodelista"/>
        <w:ind w:left="720" w:hanging="11"/>
      </w:pPr>
      <w:r w:rsidRPr="009B6D73">
        <w:t>Comentarles que deben firmar dicha solicitud ambos tutores legales, no vale la firma de uno.</w:t>
      </w:r>
    </w:p>
    <w:p w14:paraId="712E8F63" w14:textId="77777777" w:rsidR="009B6D73" w:rsidRDefault="009B6D73" w:rsidP="009B6D73">
      <w:pPr>
        <w:pStyle w:val="Prrafodelista"/>
        <w:ind w:left="720" w:hanging="11"/>
      </w:pPr>
      <w:r>
        <w:t xml:space="preserve"> </w:t>
      </w:r>
    </w:p>
    <w:p w14:paraId="001BB627" w14:textId="6209D4EE" w:rsidR="00D901B6" w:rsidRPr="009B1090" w:rsidRDefault="009B6D73" w:rsidP="009B1090">
      <w:pPr>
        <w:pStyle w:val="Prrafodelista"/>
        <w:ind w:left="720" w:hanging="11"/>
      </w:pPr>
      <w:r>
        <w:t>Reciban un cordial saludo. Equipo Directivo del Ceip Alcalde Paco de la Gala</w:t>
      </w:r>
    </w:p>
    <w:sectPr w:rsidR="00D901B6" w:rsidRPr="009B1090" w:rsidSect="00A60833">
      <w:pgSz w:w="11906" w:h="16838"/>
      <w:pgMar w:top="42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B6A42"/>
    <w:multiLevelType w:val="hybridMultilevel"/>
    <w:tmpl w:val="4920AF26"/>
    <w:lvl w:ilvl="0" w:tplc="0C0A0001">
      <w:start w:val="1"/>
      <w:numFmt w:val="bullet"/>
      <w:lvlText w:val=""/>
      <w:lvlJc w:val="left"/>
      <w:pPr>
        <w:ind w:left="3112" w:hanging="360"/>
      </w:pPr>
      <w:rPr>
        <w:rFonts w:ascii="Symbol" w:hAnsi="Symbol" w:hint="default"/>
      </w:rPr>
    </w:lvl>
    <w:lvl w:ilvl="1" w:tplc="0C0A0003" w:tentative="1">
      <w:start w:val="1"/>
      <w:numFmt w:val="bullet"/>
      <w:lvlText w:val="o"/>
      <w:lvlJc w:val="left"/>
      <w:pPr>
        <w:ind w:left="3832" w:hanging="360"/>
      </w:pPr>
      <w:rPr>
        <w:rFonts w:ascii="Courier New" w:hAnsi="Courier New" w:cs="Courier New" w:hint="default"/>
      </w:rPr>
    </w:lvl>
    <w:lvl w:ilvl="2" w:tplc="0C0A0005" w:tentative="1">
      <w:start w:val="1"/>
      <w:numFmt w:val="bullet"/>
      <w:lvlText w:val=""/>
      <w:lvlJc w:val="left"/>
      <w:pPr>
        <w:ind w:left="4552" w:hanging="360"/>
      </w:pPr>
      <w:rPr>
        <w:rFonts w:ascii="Wingdings" w:hAnsi="Wingdings" w:hint="default"/>
      </w:rPr>
    </w:lvl>
    <w:lvl w:ilvl="3" w:tplc="0C0A0001" w:tentative="1">
      <w:start w:val="1"/>
      <w:numFmt w:val="bullet"/>
      <w:lvlText w:val=""/>
      <w:lvlJc w:val="left"/>
      <w:pPr>
        <w:ind w:left="5272" w:hanging="360"/>
      </w:pPr>
      <w:rPr>
        <w:rFonts w:ascii="Symbol" w:hAnsi="Symbol" w:hint="default"/>
      </w:rPr>
    </w:lvl>
    <w:lvl w:ilvl="4" w:tplc="0C0A0003" w:tentative="1">
      <w:start w:val="1"/>
      <w:numFmt w:val="bullet"/>
      <w:lvlText w:val="o"/>
      <w:lvlJc w:val="left"/>
      <w:pPr>
        <w:ind w:left="5992" w:hanging="360"/>
      </w:pPr>
      <w:rPr>
        <w:rFonts w:ascii="Courier New" w:hAnsi="Courier New" w:cs="Courier New" w:hint="default"/>
      </w:rPr>
    </w:lvl>
    <w:lvl w:ilvl="5" w:tplc="0C0A0005" w:tentative="1">
      <w:start w:val="1"/>
      <w:numFmt w:val="bullet"/>
      <w:lvlText w:val=""/>
      <w:lvlJc w:val="left"/>
      <w:pPr>
        <w:ind w:left="6712" w:hanging="360"/>
      </w:pPr>
      <w:rPr>
        <w:rFonts w:ascii="Wingdings" w:hAnsi="Wingdings" w:hint="default"/>
      </w:rPr>
    </w:lvl>
    <w:lvl w:ilvl="6" w:tplc="0C0A0001" w:tentative="1">
      <w:start w:val="1"/>
      <w:numFmt w:val="bullet"/>
      <w:lvlText w:val=""/>
      <w:lvlJc w:val="left"/>
      <w:pPr>
        <w:ind w:left="7432" w:hanging="360"/>
      </w:pPr>
      <w:rPr>
        <w:rFonts w:ascii="Symbol" w:hAnsi="Symbol" w:hint="default"/>
      </w:rPr>
    </w:lvl>
    <w:lvl w:ilvl="7" w:tplc="0C0A0003" w:tentative="1">
      <w:start w:val="1"/>
      <w:numFmt w:val="bullet"/>
      <w:lvlText w:val="o"/>
      <w:lvlJc w:val="left"/>
      <w:pPr>
        <w:ind w:left="8152" w:hanging="360"/>
      </w:pPr>
      <w:rPr>
        <w:rFonts w:ascii="Courier New" w:hAnsi="Courier New" w:cs="Courier New" w:hint="default"/>
      </w:rPr>
    </w:lvl>
    <w:lvl w:ilvl="8" w:tplc="0C0A0005" w:tentative="1">
      <w:start w:val="1"/>
      <w:numFmt w:val="bullet"/>
      <w:lvlText w:val=""/>
      <w:lvlJc w:val="left"/>
      <w:pPr>
        <w:ind w:left="8872" w:hanging="360"/>
      </w:pPr>
      <w:rPr>
        <w:rFonts w:ascii="Wingdings" w:hAnsi="Wingdings" w:hint="default"/>
      </w:rPr>
    </w:lvl>
  </w:abstractNum>
  <w:abstractNum w:abstractNumId="1" w15:restartNumberingAfterBreak="0">
    <w:nsid w:val="07EC17A7"/>
    <w:multiLevelType w:val="hybridMultilevel"/>
    <w:tmpl w:val="ABE884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E1C03B6"/>
    <w:multiLevelType w:val="hybridMultilevel"/>
    <w:tmpl w:val="0472D718"/>
    <w:lvl w:ilvl="0" w:tplc="3C6C652C">
      <w:numFmt w:val="bullet"/>
      <w:lvlText w:val="-"/>
      <w:lvlJc w:val="left"/>
      <w:pPr>
        <w:ind w:left="2754" w:hanging="362"/>
      </w:pPr>
      <w:rPr>
        <w:rFonts w:ascii="Arial" w:eastAsia="Arial" w:hAnsi="Arial" w:cs="Arial" w:hint="default"/>
        <w:i/>
        <w:iCs/>
        <w:w w:val="87"/>
        <w:sz w:val="25"/>
        <w:szCs w:val="25"/>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DF0447E"/>
    <w:multiLevelType w:val="hybridMultilevel"/>
    <w:tmpl w:val="F13418BC"/>
    <w:lvl w:ilvl="0" w:tplc="E1868872">
      <w:numFmt w:val="bullet"/>
      <w:lvlText w:val="-"/>
      <w:lvlJc w:val="left"/>
      <w:pPr>
        <w:tabs>
          <w:tab w:val="num" w:pos="3780"/>
        </w:tabs>
        <w:ind w:left="3780" w:hanging="900"/>
      </w:pPr>
      <w:rPr>
        <w:rFonts w:ascii="Comic Sans MS" w:eastAsia="Times New Roman" w:hAnsi="Comic Sans MS" w:cs="Times New Roman" w:hint="default"/>
      </w:rPr>
    </w:lvl>
    <w:lvl w:ilvl="1" w:tplc="0C0A0003" w:tentative="1">
      <w:start w:val="1"/>
      <w:numFmt w:val="bullet"/>
      <w:lvlText w:val="o"/>
      <w:lvlJc w:val="left"/>
      <w:pPr>
        <w:tabs>
          <w:tab w:val="num" w:pos="3960"/>
        </w:tabs>
        <w:ind w:left="3960" w:hanging="360"/>
      </w:pPr>
      <w:rPr>
        <w:rFonts w:ascii="Courier New" w:hAnsi="Courier New" w:cs="Courier New" w:hint="default"/>
      </w:rPr>
    </w:lvl>
    <w:lvl w:ilvl="2" w:tplc="0C0A0005" w:tentative="1">
      <w:start w:val="1"/>
      <w:numFmt w:val="bullet"/>
      <w:lvlText w:val=""/>
      <w:lvlJc w:val="left"/>
      <w:pPr>
        <w:tabs>
          <w:tab w:val="num" w:pos="4680"/>
        </w:tabs>
        <w:ind w:left="4680" w:hanging="360"/>
      </w:pPr>
      <w:rPr>
        <w:rFonts w:ascii="Wingdings" w:hAnsi="Wingdings" w:hint="default"/>
      </w:rPr>
    </w:lvl>
    <w:lvl w:ilvl="3" w:tplc="0C0A0001" w:tentative="1">
      <w:start w:val="1"/>
      <w:numFmt w:val="bullet"/>
      <w:lvlText w:val=""/>
      <w:lvlJc w:val="left"/>
      <w:pPr>
        <w:tabs>
          <w:tab w:val="num" w:pos="5400"/>
        </w:tabs>
        <w:ind w:left="5400" w:hanging="360"/>
      </w:pPr>
      <w:rPr>
        <w:rFonts w:ascii="Symbol" w:hAnsi="Symbol" w:hint="default"/>
      </w:rPr>
    </w:lvl>
    <w:lvl w:ilvl="4" w:tplc="0C0A0003" w:tentative="1">
      <w:start w:val="1"/>
      <w:numFmt w:val="bullet"/>
      <w:lvlText w:val="o"/>
      <w:lvlJc w:val="left"/>
      <w:pPr>
        <w:tabs>
          <w:tab w:val="num" w:pos="6120"/>
        </w:tabs>
        <w:ind w:left="6120" w:hanging="360"/>
      </w:pPr>
      <w:rPr>
        <w:rFonts w:ascii="Courier New" w:hAnsi="Courier New" w:cs="Courier New" w:hint="default"/>
      </w:rPr>
    </w:lvl>
    <w:lvl w:ilvl="5" w:tplc="0C0A0005" w:tentative="1">
      <w:start w:val="1"/>
      <w:numFmt w:val="bullet"/>
      <w:lvlText w:val=""/>
      <w:lvlJc w:val="left"/>
      <w:pPr>
        <w:tabs>
          <w:tab w:val="num" w:pos="6840"/>
        </w:tabs>
        <w:ind w:left="6840" w:hanging="360"/>
      </w:pPr>
      <w:rPr>
        <w:rFonts w:ascii="Wingdings" w:hAnsi="Wingdings" w:hint="default"/>
      </w:rPr>
    </w:lvl>
    <w:lvl w:ilvl="6" w:tplc="0C0A0001" w:tentative="1">
      <w:start w:val="1"/>
      <w:numFmt w:val="bullet"/>
      <w:lvlText w:val=""/>
      <w:lvlJc w:val="left"/>
      <w:pPr>
        <w:tabs>
          <w:tab w:val="num" w:pos="7560"/>
        </w:tabs>
        <w:ind w:left="7560" w:hanging="360"/>
      </w:pPr>
      <w:rPr>
        <w:rFonts w:ascii="Symbol" w:hAnsi="Symbol" w:hint="default"/>
      </w:rPr>
    </w:lvl>
    <w:lvl w:ilvl="7" w:tplc="0C0A0003" w:tentative="1">
      <w:start w:val="1"/>
      <w:numFmt w:val="bullet"/>
      <w:lvlText w:val="o"/>
      <w:lvlJc w:val="left"/>
      <w:pPr>
        <w:tabs>
          <w:tab w:val="num" w:pos="8280"/>
        </w:tabs>
        <w:ind w:left="8280" w:hanging="360"/>
      </w:pPr>
      <w:rPr>
        <w:rFonts w:ascii="Courier New" w:hAnsi="Courier New" w:cs="Courier New" w:hint="default"/>
      </w:rPr>
    </w:lvl>
    <w:lvl w:ilvl="8" w:tplc="0C0A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0C13822"/>
    <w:multiLevelType w:val="hybridMultilevel"/>
    <w:tmpl w:val="0936B35C"/>
    <w:lvl w:ilvl="0" w:tplc="BD02AD40">
      <w:numFmt w:val="bullet"/>
      <w:lvlText w:val="-"/>
      <w:lvlJc w:val="left"/>
      <w:pPr>
        <w:ind w:left="146" w:hanging="360"/>
      </w:pPr>
      <w:rPr>
        <w:rFonts w:ascii="Arial" w:eastAsia="Times New Roman" w:hAnsi="Arial" w:cs="Arial" w:hint="default"/>
        <w:w w:val="105"/>
      </w:rPr>
    </w:lvl>
    <w:lvl w:ilvl="1" w:tplc="0C0A0003" w:tentative="1">
      <w:start w:val="1"/>
      <w:numFmt w:val="bullet"/>
      <w:lvlText w:val="o"/>
      <w:lvlJc w:val="left"/>
      <w:pPr>
        <w:ind w:left="866" w:hanging="360"/>
      </w:pPr>
      <w:rPr>
        <w:rFonts w:ascii="Courier New" w:hAnsi="Courier New" w:cs="Courier New" w:hint="default"/>
      </w:rPr>
    </w:lvl>
    <w:lvl w:ilvl="2" w:tplc="0C0A0005" w:tentative="1">
      <w:start w:val="1"/>
      <w:numFmt w:val="bullet"/>
      <w:lvlText w:val=""/>
      <w:lvlJc w:val="left"/>
      <w:pPr>
        <w:ind w:left="1586" w:hanging="360"/>
      </w:pPr>
      <w:rPr>
        <w:rFonts w:ascii="Wingdings" w:hAnsi="Wingdings" w:hint="default"/>
      </w:rPr>
    </w:lvl>
    <w:lvl w:ilvl="3" w:tplc="0C0A0001" w:tentative="1">
      <w:start w:val="1"/>
      <w:numFmt w:val="bullet"/>
      <w:lvlText w:val=""/>
      <w:lvlJc w:val="left"/>
      <w:pPr>
        <w:ind w:left="2306" w:hanging="360"/>
      </w:pPr>
      <w:rPr>
        <w:rFonts w:ascii="Symbol" w:hAnsi="Symbol" w:hint="default"/>
      </w:rPr>
    </w:lvl>
    <w:lvl w:ilvl="4" w:tplc="0C0A0003" w:tentative="1">
      <w:start w:val="1"/>
      <w:numFmt w:val="bullet"/>
      <w:lvlText w:val="o"/>
      <w:lvlJc w:val="left"/>
      <w:pPr>
        <w:ind w:left="3026" w:hanging="360"/>
      </w:pPr>
      <w:rPr>
        <w:rFonts w:ascii="Courier New" w:hAnsi="Courier New" w:cs="Courier New" w:hint="default"/>
      </w:rPr>
    </w:lvl>
    <w:lvl w:ilvl="5" w:tplc="0C0A0005" w:tentative="1">
      <w:start w:val="1"/>
      <w:numFmt w:val="bullet"/>
      <w:lvlText w:val=""/>
      <w:lvlJc w:val="left"/>
      <w:pPr>
        <w:ind w:left="3746" w:hanging="360"/>
      </w:pPr>
      <w:rPr>
        <w:rFonts w:ascii="Wingdings" w:hAnsi="Wingdings" w:hint="default"/>
      </w:rPr>
    </w:lvl>
    <w:lvl w:ilvl="6" w:tplc="0C0A0001" w:tentative="1">
      <w:start w:val="1"/>
      <w:numFmt w:val="bullet"/>
      <w:lvlText w:val=""/>
      <w:lvlJc w:val="left"/>
      <w:pPr>
        <w:ind w:left="4466" w:hanging="360"/>
      </w:pPr>
      <w:rPr>
        <w:rFonts w:ascii="Symbol" w:hAnsi="Symbol" w:hint="default"/>
      </w:rPr>
    </w:lvl>
    <w:lvl w:ilvl="7" w:tplc="0C0A0003" w:tentative="1">
      <w:start w:val="1"/>
      <w:numFmt w:val="bullet"/>
      <w:lvlText w:val="o"/>
      <w:lvlJc w:val="left"/>
      <w:pPr>
        <w:ind w:left="5186" w:hanging="360"/>
      </w:pPr>
      <w:rPr>
        <w:rFonts w:ascii="Courier New" w:hAnsi="Courier New" w:cs="Courier New" w:hint="default"/>
      </w:rPr>
    </w:lvl>
    <w:lvl w:ilvl="8" w:tplc="0C0A0005" w:tentative="1">
      <w:start w:val="1"/>
      <w:numFmt w:val="bullet"/>
      <w:lvlText w:val=""/>
      <w:lvlJc w:val="left"/>
      <w:pPr>
        <w:ind w:left="5906" w:hanging="360"/>
      </w:pPr>
      <w:rPr>
        <w:rFonts w:ascii="Wingdings" w:hAnsi="Wingdings" w:hint="default"/>
      </w:rPr>
    </w:lvl>
  </w:abstractNum>
  <w:abstractNum w:abstractNumId="5" w15:restartNumberingAfterBreak="0">
    <w:nsid w:val="2B115444"/>
    <w:multiLevelType w:val="hybridMultilevel"/>
    <w:tmpl w:val="1478BF62"/>
    <w:lvl w:ilvl="0" w:tplc="BEDED47C">
      <w:numFmt w:val="bullet"/>
      <w:lvlText w:val="-"/>
      <w:lvlJc w:val="left"/>
      <w:pPr>
        <w:ind w:left="2484" w:hanging="360"/>
      </w:pPr>
      <w:rPr>
        <w:rFonts w:ascii="Comic Sans MS" w:eastAsia="Times New Roman" w:hAnsi="Comic Sans MS" w:cs="Calibri"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6" w15:restartNumberingAfterBreak="0">
    <w:nsid w:val="2F9C239B"/>
    <w:multiLevelType w:val="hybridMultilevel"/>
    <w:tmpl w:val="661A7C18"/>
    <w:lvl w:ilvl="0" w:tplc="3C6C652C">
      <w:numFmt w:val="bullet"/>
      <w:lvlText w:val="-"/>
      <w:lvlJc w:val="left"/>
      <w:pPr>
        <w:ind w:left="2754" w:hanging="362"/>
      </w:pPr>
      <w:rPr>
        <w:rFonts w:ascii="Arial" w:eastAsia="Arial" w:hAnsi="Arial" w:cs="Arial" w:hint="default"/>
        <w:i/>
        <w:iCs/>
        <w:w w:val="87"/>
        <w:sz w:val="25"/>
        <w:szCs w:val="25"/>
        <w:lang w:val="es-ES" w:eastAsia="en-US" w:bidi="ar-SA"/>
      </w:rPr>
    </w:lvl>
    <w:lvl w:ilvl="1" w:tplc="BF50E7CA">
      <w:numFmt w:val="bullet"/>
      <w:lvlText w:val="•"/>
      <w:lvlJc w:val="left"/>
      <w:pPr>
        <w:ind w:left="3446" w:hanging="362"/>
      </w:pPr>
      <w:rPr>
        <w:lang w:val="es-ES" w:eastAsia="en-US" w:bidi="ar-SA"/>
      </w:rPr>
    </w:lvl>
    <w:lvl w:ilvl="2" w:tplc="CF8264EA">
      <w:numFmt w:val="bullet"/>
      <w:lvlText w:val="•"/>
      <w:lvlJc w:val="left"/>
      <w:pPr>
        <w:ind w:left="4133" w:hanging="362"/>
      </w:pPr>
      <w:rPr>
        <w:lang w:val="es-ES" w:eastAsia="en-US" w:bidi="ar-SA"/>
      </w:rPr>
    </w:lvl>
    <w:lvl w:ilvl="3" w:tplc="E1562CBC">
      <w:numFmt w:val="bullet"/>
      <w:lvlText w:val="•"/>
      <w:lvlJc w:val="left"/>
      <w:pPr>
        <w:ind w:left="4820" w:hanging="362"/>
      </w:pPr>
      <w:rPr>
        <w:lang w:val="es-ES" w:eastAsia="en-US" w:bidi="ar-SA"/>
      </w:rPr>
    </w:lvl>
    <w:lvl w:ilvl="4" w:tplc="8A52CD86">
      <w:numFmt w:val="bullet"/>
      <w:lvlText w:val="•"/>
      <w:lvlJc w:val="left"/>
      <w:pPr>
        <w:ind w:left="5507" w:hanging="362"/>
      </w:pPr>
      <w:rPr>
        <w:lang w:val="es-ES" w:eastAsia="en-US" w:bidi="ar-SA"/>
      </w:rPr>
    </w:lvl>
    <w:lvl w:ilvl="5" w:tplc="3D6CA6B2">
      <w:numFmt w:val="bullet"/>
      <w:lvlText w:val="•"/>
      <w:lvlJc w:val="left"/>
      <w:pPr>
        <w:ind w:left="6194" w:hanging="362"/>
      </w:pPr>
      <w:rPr>
        <w:lang w:val="es-ES" w:eastAsia="en-US" w:bidi="ar-SA"/>
      </w:rPr>
    </w:lvl>
    <w:lvl w:ilvl="6" w:tplc="A908249E">
      <w:numFmt w:val="bullet"/>
      <w:lvlText w:val="•"/>
      <w:lvlJc w:val="left"/>
      <w:pPr>
        <w:ind w:left="6881" w:hanging="362"/>
      </w:pPr>
      <w:rPr>
        <w:lang w:val="es-ES" w:eastAsia="en-US" w:bidi="ar-SA"/>
      </w:rPr>
    </w:lvl>
    <w:lvl w:ilvl="7" w:tplc="2CA2AB78">
      <w:numFmt w:val="bullet"/>
      <w:lvlText w:val="•"/>
      <w:lvlJc w:val="left"/>
      <w:pPr>
        <w:ind w:left="7568" w:hanging="362"/>
      </w:pPr>
      <w:rPr>
        <w:lang w:val="es-ES" w:eastAsia="en-US" w:bidi="ar-SA"/>
      </w:rPr>
    </w:lvl>
    <w:lvl w:ilvl="8" w:tplc="88DE511A">
      <w:numFmt w:val="bullet"/>
      <w:lvlText w:val="•"/>
      <w:lvlJc w:val="left"/>
      <w:pPr>
        <w:ind w:left="8255" w:hanging="362"/>
      </w:pPr>
      <w:rPr>
        <w:lang w:val="es-ES" w:eastAsia="en-US" w:bidi="ar-SA"/>
      </w:rPr>
    </w:lvl>
  </w:abstractNum>
  <w:abstractNum w:abstractNumId="7" w15:restartNumberingAfterBreak="0">
    <w:nsid w:val="356B01D6"/>
    <w:multiLevelType w:val="hybridMultilevel"/>
    <w:tmpl w:val="70864A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0A64F1E"/>
    <w:multiLevelType w:val="hybridMultilevel"/>
    <w:tmpl w:val="F6C8F25C"/>
    <w:lvl w:ilvl="0" w:tplc="5740930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92459D"/>
    <w:multiLevelType w:val="hybridMultilevel"/>
    <w:tmpl w:val="ECF86EEA"/>
    <w:lvl w:ilvl="0" w:tplc="29748BE2">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3060D55"/>
    <w:multiLevelType w:val="hybridMultilevel"/>
    <w:tmpl w:val="6598FD9E"/>
    <w:lvl w:ilvl="0" w:tplc="0C0A000F">
      <w:start w:val="1"/>
      <w:numFmt w:val="decimal"/>
      <w:lvlText w:val="%1."/>
      <w:lvlJc w:val="left"/>
      <w:pPr>
        <w:tabs>
          <w:tab w:val="num" w:pos="644"/>
        </w:tabs>
        <w:ind w:left="644"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459E6FF2"/>
    <w:multiLevelType w:val="hybridMultilevel"/>
    <w:tmpl w:val="87682B74"/>
    <w:lvl w:ilvl="0" w:tplc="460EDF6A">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4CA46E6D"/>
    <w:multiLevelType w:val="hybridMultilevel"/>
    <w:tmpl w:val="C2945B86"/>
    <w:lvl w:ilvl="0" w:tplc="00A62FEC">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2E84C6C"/>
    <w:multiLevelType w:val="hybridMultilevel"/>
    <w:tmpl w:val="73920D42"/>
    <w:lvl w:ilvl="0" w:tplc="B70248DC">
      <w:numFmt w:val="bullet"/>
      <w:lvlText w:val="-"/>
      <w:lvlJc w:val="left"/>
      <w:pPr>
        <w:ind w:left="720" w:hanging="360"/>
      </w:pPr>
      <w:rPr>
        <w:rFonts w:ascii="Times New Roman" w:eastAsiaTheme="minorEastAsia"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5B620CD2"/>
    <w:multiLevelType w:val="hybridMultilevel"/>
    <w:tmpl w:val="04C2D504"/>
    <w:lvl w:ilvl="0" w:tplc="0C0A0005">
      <w:start w:val="1"/>
      <w:numFmt w:val="bullet"/>
      <w:lvlText w:val=""/>
      <w:lvlJc w:val="left"/>
      <w:pPr>
        <w:tabs>
          <w:tab w:val="num" w:pos="980"/>
        </w:tabs>
        <w:ind w:left="980" w:hanging="360"/>
      </w:pPr>
      <w:rPr>
        <w:rFonts w:ascii="Wingdings" w:hAnsi="Wingdings" w:hint="default"/>
      </w:rPr>
    </w:lvl>
    <w:lvl w:ilvl="1" w:tplc="0C0A0003">
      <w:start w:val="1"/>
      <w:numFmt w:val="bullet"/>
      <w:lvlText w:val="o"/>
      <w:lvlJc w:val="left"/>
      <w:pPr>
        <w:tabs>
          <w:tab w:val="num" w:pos="1700"/>
        </w:tabs>
        <w:ind w:left="1700" w:hanging="360"/>
      </w:pPr>
      <w:rPr>
        <w:rFonts w:ascii="Courier New" w:hAnsi="Courier New" w:cs="Courier New" w:hint="default"/>
      </w:rPr>
    </w:lvl>
    <w:lvl w:ilvl="2" w:tplc="0C0A0005">
      <w:start w:val="1"/>
      <w:numFmt w:val="bullet"/>
      <w:lvlText w:val=""/>
      <w:lvlJc w:val="left"/>
      <w:pPr>
        <w:tabs>
          <w:tab w:val="num" w:pos="2420"/>
        </w:tabs>
        <w:ind w:left="2420" w:hanging="360"/>
      </w:pPr>
      <w:rPr>
        <w:rFonts w:ascii="Wingdings" w:hAnsi="Wingdings" w:hint="default"/>
      </w:rPr>
    </w:lvl>
    <w:lvl w:ilvl="3" w:tplc="0C0A0001">
      <w:start w:val="1"/>
      <w:numFmt w:val="bullet"/>
      <w:lvlText w:val=""/>
      <w:lvlJc w:val="left"/>
      <w:pPr>
        <w:tabs>
          <w:tab w:val="num" w:pos="3140"/>
        </w:tabs>
        <w:ind w:left="3140" w:hanging="360"/>
      </w:pPr>
      <w:rPr>
        <w:rFonts w:ascii="Symbol" w:hAnsi="Symbol" w:hint="default"/>
      </w:rPr>
    </w:lvl>
    <w:lvl w:ilvl="4" w:tplc="0C0A0003">
      <w:start w:val="1"/>
      <w:numFmt w:val="bullet"/>
      <w:lvlText w:val="o"/>
      <w:lvlJc w:val="left"/>
      <w:pPr>
        <w:tabs>
          <w:tab w:val="num" w:pos="3860"/>
        </w:tabs>
        <w:ind w:left="3860" w:hanging="360"/>
      </w:pPr>
      <w:rPr>
        <w:rFonts w:ascii="Courier New" w:hAnsi="Courier New" w:cs="Courier New" w:hint="default"/>
      </w:rPr>
    </w:lvl>
    <w:lvl w:ilvl="5" w:tplc="0C0A0005">
      <w:start w:val="1"/>
      <w:numFmt w:val="bullet"/>
      <w:lvlText w:val=""/>
      <w:lvlJc w:val="left"/>
      <w:pPr>
        <w:tabs>
          <w:tab w:val="num" w:pos="4580"/>
        </w:tabs>
        <w:ind w:left="4580" w:hanging="360"/>
      </w:pPr>
      <w:rPr>
        <w:rFonts w:ascii="Wingdings" w:hAnsi="Wingdings" w:hint="default"/>
      </w:rPr>
    </w:lvl>
    <w:lvl w:ilvl="6" w:tplc="0C0A0001">
      <w:start w:val="1"/>
      <w:numFmt w:val="bullet"/>
      <w:lvlText w:val=""/>
      <w:lvlJc w:val="left"/>
      <w:pPr>
        <w:tabs>
          <w:tab w:val="num" w:pos="5300"/>
        </w:tabs>
        <w:ind w:left="5300" w:hanging="360"/>
      </w:pPr>
      <w:rPr>
        <w:rFonts w:ascii="Symbol" w:hAnsi="Symbol" w:hint="default"/>
      </w:rPr>
    </w:lvl>
    <w:lvl w:ilvl="7" w:tplc="0C0A0003">
      <w:start w:val="1"/>
      <w:numFmt w:val="bullet"/>
      <w:lvlText w:val="o"/>
      <w:lvlJc w:val="left"/>
      <w:pPr>
        <w:tabs>
          <w:tab w:val="num" w:pos="6020"/>
        </w:tabs>
        <w:ind w:left="6020" w:hanging="360"/>
      </w:pPr>
      <w:rPr>
        <w:rFonts w:ascii="Courier New" w:hAnsi="Courier New" w:cs="Courier New" w:hint="default"/>
      </w:rPr>
    </w:lvl>
    <w:lvl w:ilvl="8" w:tplc="0C0A0005">
      <w:start w:val="1"/>
      <w:numFmt w:val="bullet"/>
      <w:lvlText w:val=""/>
      <w:lvlJc w:val="left"/>
      <w:pPr>
        <w:tabs>
          <w:tab w:val="num" w:pos="6740"/>
        </w:tabs>
        <w:ind w:left="6740" w:hanging="360"/>
      </w:pPr>
      <w:rPr>
        <w:rFonts w:ascii="Wingdings" w:hAnsi="Wingdings" w:hint="default"/>
      </w:rPr>
    </w:lvl>
  </w:abstractNum>
  <w:abstractNum w:abstractNumId="15" w15:restartNumberingAfterBreak="0">
    <w:nsid w:val="6FE90044"/>
    <w:multiLevelType w:val="hybridMultilevel"/>
    <w:tmpl w:val="38A80760"/>
    <w:lvl w:ilvl="0" w:tplc="EAB82232">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C6D361C"/>
    <w:multiLevelType w:val="hybridMultilevel"/>
    <w:tmpl w:val="A03CD06E"/>
    <w:lvl w:ilvl="0" w:tplc="287A48BC">
      <w:numFmt w:val="bullet"/>
      <w:lvlText w:val=""/>
      <w:lvlJc w:val="left"/>
      <w:pPr>
        <w:tabs>
          <w:tab w:val="num" w:pos="720"/>
        </w:tabs>
        <w:ind w:left="720" w:hanging="360"/>
      </w:pPr>
      <w:rPr>
        <w:rFonts w:ascii="Symbol" w:eastAsia="SimSun"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num w:numId="1" w16cid:durableId="1146362113">
    <w:abstractNumId w:val="12"/>
  </w:num>
  <w:num w:numId="2" w16cid:durableId="1738356519">
    <w:abstractNumId w:val="11"/>
  </w:num>
  <w:num w:numId="3" w16cid:durableId="173134356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225013">
    <w:abstractNumId w:val="9"/>
  </w:num>
  <w:num w:numId="5" w16cid:durableId="1745300024">
    <w:abstractNumId w:val="8"/>
  </w:num>
  <w:num w:numId="6" w16cid:durableId="291717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5283184">
    <w:abstractNumId w:val="15"/>
  </w:num>
  <w:num w:numId="8" w16cid:durableId="686756285">
    <w:abstractNumId w:val="1"/>
  </w:num>
  <w:num w:numId="9" w16cid:durableId="2109081433">
    <w:abstractNumId w:val="6"/>
  </w:num>
  <w:num w:numId="10" w16cid:durableId="559947143">
    <w:abstractNumId w:val="10"/>
  </w:num>
  <w:num w:numId="11" w16cid:durableId="17122951">
    <w:abstractNumId w:val="7"/>
  </w:num>
  <w:num w:numId="12" w16cid:durableId="178398631">
    <w:abstractNumId w:val="4"/>
  </w:num>
  <w:num w:numId="13" w16cid:durableId="1396854714">
    <w:abstractNumId w:val="6"/>
  </w:num>
  <w:num w:numId="14" w16cid:durableId="1292323377">
    <w:abstractNumId w:val="2"/>
  </w:num>
  <w:num w:numId="15" w16cid:durableId="1727796372">
    <w:abstractNumId w:val="0"/>
  </w:num>
  <w:num w:numId="16" w16cid:durableId="663507541">
    <w:abstractNumId w:val="14"/>
  </w:num>
  <w:num w:numId="17" w16cid:durableId="1266764623">
    <w:abstractNumId w:val="3"/>
  </w:num>
  <w:num w:numId="18" w16cid:durableId="127818669">
    <w:abstractNumId w:val="5"/>
  </w:num>
  <w:num w:numId="19" w16cid:durableId="1733190527">
    <w:abstractNumId w:val="13"/>
  </w:num>
  <w:num w:numId="20" w16cid:durableId="21282352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C88"/>
    <w:rsid w:val="00001AE8"/>
    <w:rsid w:val="00006426"/>
    <w:rsid w:val="000102AA"/>
    <w:rsid w:val="000441AA"/>
    <w:rsid w:val="00052A15"/>
    <w:rsid w:val="00052C6C"/>
    <w:rsid w:val="0007567C"/>
    <w:rsid w:val="00084344"/>
    <w:rsid w:val="0009029D"/>
    <w:rsid w:val="000A76E2"/>
    <w:rsid w:val="000B3B90"/>
    <w:rsid w:val="000C0528"/>
    <w:rsid w:val="000C0DD7"/>
    <w:rsid w:val="000D4D68"/>
    <w:rsid w:val="000D75E3"/>
    <w:rsid w:val="00111F7F"/>
    <w:rsid w:val="001454D0"/>
    <w:rsid w:val="00167905"/>
    <w:rsid w:val="0018001E"/>
    <w:rsid w:val="001A4A24"/>
    <w:rsid w:val="001C5993"/>
    <w:rsid w:val="001E6369"/>
    <w:rsid w:val="001F3D68"/>
    <w:rsid w:val="002022C2"/>
    <w:rsid w:val="00211897"/>
    <w:rsid w:val="00213756"/>
    <w:rsid w:val="0022205C"/>
    <w:rsid w:val="00240992"/>
    <w:rsid w:val="00253564"/>
    <w:rsid w:val="0025391C"/>
    <w:rsid w:val="00276022"/>
    <w:rsid w:val="00277107"/>
    <w:rsid w:val="0029238C"/>
    <w:rsid w:val="002A2ECC"/>
    <w:rsid w:val="002B1ECB"/>
    <w:rsid w:val="002B6D9B"/>
    <w:rsid w:val="002C78F4"/>
    <w:rsid w:val="002D1174"/>
    <w:rsid w:val="003046BE"/>
    <w:rsid w:val="00334C7D"/>
    <w:rsid w:val="00384423"/>
    <w:rsid w:val="00392ECE"/>
    <w:rsid w:val="003A7001"/>
    <w:rsid w:val="003C0649"/>
    <w:rsid w:val="003C67ED"/>
    <w:rsid w:val="003D41A9"/>
    <w:rsid w:val="003E20AF"/>
    <w:rsid w:val="003E3A96"/>
    <w:rsid w:val="00444178"/>
    <w:rsid w:val="0046455A"/>
    <w:rsid w:val="00471210"/>
    <w:rsid w:val="004915FA"/>
    <w:rsid w:val="0049579D"/>
    <w:rsid w:val="004A10BB"/>
    <w:rsid w:val="004B6843"/>
    <w:rsid w:val="004C2EF9"/>
    <w:rsid w:val="004E338D"/>
    <w:rsid w:val="004F076D"/>
    <w:rsid w:val="00517A7D"/>
    <w:rsid w:val="00523195"/>
    <w:rsid w:val="00525ABA"/>
    <w:rsid w:val="00545149"/>
    <w:rsid w:val="00572ABF"/>
    <w:rsid w:val="00595523"/>
    <w:rsid w:val="005D57E6"/>
    <w:rsid w:val="005D6C11"/>
    <w:rsid w:val="00606752"/>
    <w:rsid w:val="0062110D"/>
    <w:rsid w:val="00625507"/>
    <w:rsid w:val="00627EFA"/>
    <w:rsid w:val="0063734C"/>
    <w:rsid w:val="006564BE"/>
    <w:rsid w:val="006605FD"/>
    <w:rsid w:val="0067409D"/>
    <w:rsid w:val="0067707B"/>
    <w:rsid w:val="0067713F"/>
    <w:rsid w:val="00683BB3"/>
    <w:rsid w:val="0068401B"/>
    <w:rsid w:val="0069456E"/>
    <w:rsid w:val="006F677F"/>
    <w:rsid w:val="007168A0"/>
    <w:rsid w:val="00734ACC"/>
    <w:rsid w:val="00753C67"/>
    <w:rsid w:val="007872DC"/>
    <w:rsid w:val="007A0086"/>
    <w:rsid w:val="007A4A9C"/>
    <w:rsid w:val="007B09F5"/>
    <w:rsid w:val="007C47A5"/>
    <w:rsid w:val="00817B9B"/>
    <w:rsid w:val="00824DAD"/>
    <w:rsid w:val="00825A99"/>
    <w:rsid w:val="008401D1"/>
    <w:rsid w:val="00846C2C"/>
    <w:rsid w:val="008602DD"/>
    <w:rsid w:val="00867984"/>
    <w:rsid w:val="00873CEC"/>
    <w:rsid w:val="0087613D"/>
    <w:rsid w:val="008B5BC2"/>
    <w:rsid w:val="008D3A8E"/>
    <w:rsid w:val="008F2ABC"/>
    <w:rsid w:val="00901902"/>
    <w:rsid w:val="00912552"/>
    <w:rsid w:val="00921E84"/>
    <w:rsid w:val="00945690"/>
    <w:rsid w:val="0094708E"/>
    <w:rsid w:val="00964D4A"/>
    <w:rsid w:val="009721ED"/>
    <w:rsid w:val="0098359C"/>
    <w:rsid w:val="009A7E90"/>
    <w:rsid w:val="009B09FB"/>
    <w:rsid w:val="009B1090"/>
    <w:rsid w:val="009B6D73"/>
    <w:rsid w:val="009D24AB"/>
    <w:rsid w:val="009F2BEB"/>
    <w:rsid w:val="009F53A1"/>
    <w:rsid w:val="00A010A7"/>
    <w:rsid w:val="00A116B0"/>
    <w:rsid w:val="00A24D64"/>
    <w:rsid w:val="00A26E08"/>
    <w:rsid w:val="00A27E54"/>
    <w:rsid w:val="00A45BDE"/>
    <w:rsid w:val="00A55E57"/>
    <w:rsid w:val="00A60833"/>
    <w:rsid w:val="00A713DB"/>
    <w:rsid w:val="00A8508E"/>
    <w:rsid w:val="00A93EEC"/>
    <w:rsid w:val="00AC7805"/>
    <w:rsid w:val="00B147B9"/>
    <w:rsid w:val="00B24C88"/>
    <w:rsid w:val="00B40D20"/>
    <w:rsid w:val="00BD621D"/>
    <w:rsid w:val="00BD7B65"/>
    <w:rsid w:val="00BE3E37"/>
    <w:rsid w:val="00BE5837"/>
    <w:rsid w:val="00BF4C7C"/>
    <w:rsid w:val="00C04872"/>
    <w:rsid w:val="00C1414C"/>
    <w:rsid w:val="00C36D80"/>
    <w:rsid w:val="00C53A10"/>
    <w:rsid w:val="00C673DD"/>
    <w:rsid w:val="00C81D33"/>
    <w:rsid w:val="00CB6FFB"/>
    <w:rsid w:val="00CD3102"/>
    <w:rsid w:val="00CD721D"/>
    <w:rsid w:val="00CD72D1"/>
    <w:rsid w:val="00CF254C"/>
    <w:rsid w:val="00D17A1F"/>
    <w:rsid w:val="00D22677"/>
    <w:rsid w:val="00D47B76"/>
    <w:rsid w:val="00D53874"/>
    <w:rsid w:val="00D64FCE"/>
    <w:rsid w:val="00D76D9B"/>
    <w:rsid w:val="00D77660"/>
    <w:rsid w:val="00D77CC3"/>
    <w:rsid w:val="00D8239E"/>
    <w:rsid w:val="00D901B6"/>
    <w:rsid w:val="00D93A97"/>
    <w:rsid w:val="00DA58AA"/>
    <w:rsid w:val="00DB282B"/>
    <w:rsid w:val="00DB5B5E"/>
    <w:rsid w:val="00DD37C3"/>
    <w:rsid w:val="00DD6E62"/>
    <w:rsid w:val="00E04957"/>
    <w:rsid w:val="00E15C62"/>
    <w:rsid w:val="00E34BED"/>
    <w:rsid w:val="00E72840"/>
    <w:rsid w:val="00E863F2"/>
    <w:rsid w:val="00E87D39"/>
    <w:rsid w:val="00E93BB8"/>
    <w:rsid w:val="00E970AE"/>
    <w:rsid w:val="00EA28E8"/>
    <w:rsid w:val="00EB22C6"/>
    <w:rsid w:val="00EC1D56"/>
    <w:rsid w:val="00ED100F"/>
    <w:rsid w:val="00ED2070"/>
    <w:rsid w:val="00EF7927"/>
    <w:rsid w:val="00F40C93"/>
    <w:rsid w:val="00F41D88"/>
    <w:rsid w:val="00F421B9"/>
    <w:rsid w:val="00F650F0"/>
    <w:rsid w:val="00F6762B"/>
    <w:rsid w:val="00F721F1"/>
    <w:rsid w:val="00F73DAE"/>
    <w:rsid w:val="00F95BCF"/>
    <w:rsid w:val="00F967F3"/>
    <w:rsid w:val="00FB04B0"/>
    <w:rsid w:val="00FB5490"/>
    <w:rsid w:val="00FD440B"/>
    <w:rsid w:val="00FD47DA"/>
    <w:rsid w:val="00FE35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12FFCF"/>
  <w15:docId w15:val="{C275103F-E31E-43D8-9A8B-2E87304E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14C"/>
    <w:pPr>
      <w:spacing w:after="200" w:line="276" w:lineRule="auto"/>
    </w:pPr>
    <w:rPr>
      <w:rFonts w:cs="Calibri"/>
      <w:sz w:val="22"/>
      <w:szCs w:val="22"/>
    </w:rPr>
  </w:style>
  <w:style w:type="paragraph" w:styleId="Ttulo1">
    <w:name w:val="heading 1"/>
    <w:basedOn w:val="Normal"/>
    <w:next w:val="Normal"/>
    <w:link w:val="Ttulo1Car"/>
    <w:qFormat/>
    <w:locked/>
    <w:rsid w:val="00F6762B"/>
    <w:pPr>
      <w:keepNext/>
      <w:spacing w:before="240" w:after="60"/>
      <w:outlineLvl w:val="0"/>
    </w:pPr>
    <w:rPr>
      <w:rFonts w:ascii="Cambria" w:hAnsi="Cambria" w:cs="Times New Roman"/>
      <w:b/>
      <w:bCs/>
      <w:kern w:val="32"/>
      <w:sz w:val="32"/>
      <w:szCs w:val="32"/>
    </w:rPr>
  </w:style>
  <w:style w:type="paragraph" w:styleId="Ttulo2">
    <w:name w:val="heading 2"/>
    <w:basedOn w:val="Normal"/>
    <w:next w:val="Normal"/>
    <w:link w:val="Ttulo2Car"/>
    <w:unhideWhenUsed/>
    <w:qFormat/>
    <w:locked/>
    <w:rsid w:val="00734AC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B24C88"/>
    <w:pPr>
      <w:keepNext/>
      <w:spacing w:after="0" w:line="240" w:lineRule="auto"/>
      <w:outlineLvl w:val="2"/>
    </w:pPr>
    <w:rPr>
      <w:b/>
      <w:bCs/>
      <w:sz w:val="24"/>
      <w:szCs w:val="24"/>
    </w:rPr>
  </w:style>
  <w:style w:type="paragraph" w:styleId="Ttulo4">
    <w:name w:val="heading 4"/>
    <w:basedOn w:val="Normal"/>
    <w:next w:val="Normal"/>
    <w:link w:val="Ttulo4Car"/>
    <w:semiHidden/>
    <w:unhideWhenUsed/>
    <w:qFormat/>
    <w:locked/>
    <w:rsid w:val="00CF254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9"/>
    <w:locked/>
    <w:rsid w:val="00B24C88"/>
    <w:rPr>
      <w:rFonts w:ascii="Times New Roman" w:hAnsi="Times New Roman" w:cs="Times New Roman"/>
      <w:b/>
      <w:bCs/>
      <w:sz w:val="24"/>
      <w:szCs w:val="24"/>
    </w:rPr>
  </w:style>
  <w:style w:type="paragraph" w:styleId="NormalWeb">
    <w:name w:val="Normal (Web)"/>
    <w:basedOn w:val="Normal"/>
    <w:uiPriority w:val="99"/>
    <w:semiHidden/>
    <w:rsid w:val="009B09FB"/>
    <w:pPr>
      <w:spacing w:before="100" w:beforeAutospacing="1" w:after="100" w:afterAutospacing="1" w:line="240" w:lineRule="auto"/>
    </w:pPr>
    <w:rPr>
      <w:sz w:val="24"/>
      <w:szCs w:val="24"/>
    </w:rPr>
  </w:style>
  <w:style w:type="character" w:styleId="Hipervnculo">
    <w:name w:val="Hyperlink"/>
    <w:uiPriority w:val="99"/>
    <w:rsid w:val="004B6843"/>
    <w:rPr>
      <w:color w:val="0000FF"/>
      <w:u w:val="single"/>
    </w:rPr>
  </w:style>
  <w:style w:type="paragraph" w:styleId="Textodeglobo">
    <w:name w:val="Balloon Text"/>
    <w:basedOn w:val="Normal"/>
    <w:link w:val="TextodegloboCar"/>
    <w:uiPriority w:val="99"/>
    <w:semiHidden/>
    <w:unhideWhenUsed/>
    <w:rsid w:val="00BD621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BD621D"/>
    <w:rPr>
      <w:rFonts w:ascii="Segoe UI" w:hAnsi="Segoe UI" w:cs="Segoe UI"/>
      <w:sz w:val="18"/>
      <w:szCs w:val="18"/>
    </w:rPr>
  </w:style>
  <w:style w:type="character" w:customStyle="1" w:styleId="Ttulo1Car">
    <w:name w:val="Título 1 Car"/>
    <w:link w:val="Ttulo1"/>
    <w:rsid w:val="00F6762B"/>
    <w:rPr>
      <w:rFonts w:ascii="Cambria" w:eastAsia="Times New Roman" w:hAnsi="Cambria" w:cs="Times New Roman"/>
      <w:b/>
      <w:bCs/>
      <w:kern w:val="32"/>
      <w:sz w:val="32"/>
      <w:szCs w:val="32"/>
    </w:rPr>
  </w:style>
  <w:style w:type="paragraph" w:styleId="Textoindependiente">
    <w:name w:val="Body Text"/>
    <w:basedOn w:val="Normal"/>
    <w:link w:val="TextoindependienteCar"/>
    <w:unhideWhenUsed/>
    <w:rsid w:val="00F6762B"/>
    <w:pPr>
      <w:widowControl w:val="0"/>
      <w:snapToGrid w:val="0"/>
      <w:spacing w:after="0" w:line="240" w:lineRule="auto"/>
    </w:pPr>
    <w:rPr>
      <w:rFonts w:ascii="Times New Roman" w:hAnsi="Times New Roman" w:cs="Times New Roman"/>
      <w:b/>
      <w:bCs/>
      <w:sz w:val="24"/>
      <w:szCs w:val="20"/>
    </w:rPr>
  </w:style>
  <w:style w:type="character" w:customStyle="1" w:styleId="TextoindependienteCar">
    <w:name w:val="Texto independiente Car"/>
    <w:link w:val="Textoindependiente"/>
    <w:rsid w:val="00F6762B"/>
    <w:rPr>
      <w:rFonts w:ascii="Times New Roman" w:hAnsi="Times New Roman"/>
      <w:b/>
      <w:bCs/>
      <w:sz w:val="24"/>
    </w:rPr>
  </w:style>
  <w:style w:type="paragraph" w:customStyle="1" w:styleId="Blockquote">
    <w:name w:val="Blockquote"/>
    <w:basedOn w:val="Normal"/>
    <w:rsid w:val="00867984"/>
    <w:pPr>
      <w:spacing w:before="100" w:after="100" w:line="240" w:lineRule="auto"/>
      <w:ind w:left="360" w:right="360"/>
    </w:pPr>
    <w:rPr>
      <w:rFonts w:ascii="Times New Roman" w:hAnsi="Times New Roman" w:cs="Times New Roman"/>
      <w:snapToGrid w:val="0"/>
      <w:sz w:val="24"/>
      <w:szCs w:val="20"/>
    </w:rPr>
  </w:style>
  <w:style w:type="character" w:styleId="Textoennegrita">
    <w:name w:val="Strong"/>
    <w:qFormat/>
    <w:locked/>
    <w:rsid w:val="00867984"/>
    <w:rPr>
      <w:b/>
    </w:rPr>
  </w:style>
  <w:style w:type="character" w:customStyle="1" w:styleId="Ttulo2Car">
    <w:name w:val="Título 2 Car"/>
    <w:basedOn w:val="Fuentedeprrafopredeter"/>
    <w:link w:val="Ttulo2"/>
    <w:rsid w:val="00734ACC"/>
    <w:rPr>
      <w:rFonts w:asciiTheme="majorHAnsi" w:eastAsiaTheme="majorEastAsia" w:hAnsiTheme="majorHAnsi" w:cstheme="majorBidi"/>
      <w:color w:val="365F91" w:themeColor="accent1" w:themeShade="BF"/>
      <w:sz w:val="26"/>
      <w:szCs w:val="26"/>
    </w:rPr>
  </w:style>
  <w:style w:type="paragraph" w:styleId="Sangra3detindependiente">
    <w:name w:val="Body Text Indent 3"/>
    <w:basedOn w:val="Normal"/>
    <w:link w:val="Sangra3detindependienteCar"/>
    <w:uiPriority w:val="99"/>
    <w:semiHidden/>
    <w:unhideWhenUsed/>
    <w:rsid w:val="00734AC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34ACC"/>
    <w:rPr>
      <w:rFonts w:cs="Calibri"/>
      <w:sz w:val="16"/>
      <w:szCs w:val="16"/>
    </w:rPr>
  </w:style>
  <w:style w:type="paragraph" w:styleId="Prrafodelista">
    <w:name w:val="List Paragraph"/>
    <w:basedOn w:val="Normal"/>
    <w:uiPriority w:val="34"/>
    <w:qFormat/>
    <w:rsid w:val="000C0DD7"/>
    <w:pPr>
      <w:widowControl w:val="0"/>
      <w:autoSpaceDE w:val="0"/>
      <w:autoSpaceDN w:val="0"/>
      <w:spacing w:after="0" w:line="240" w:lineRule="auto"/>
      <w:ind w:left="2744" w:right="144" w:hanging="376"/>
      <w:jc w:val="both"/>
    </w:pPr>
    <w:rPr>
      <w:rFonts w:ascii="Arial" w:eastAsia="Arial" w:hAnsi="Arial" w:cs="Arial"/>
      <w:lang w:eastAsia="en-US"/>
    </w:rPr>
  </w:style>
  <w:style w:type="paragraph" w:customStyle="1" w:styleId="TableParagraph">
    <w:name w:val="Table Paragraph"/>
    <w:basedOn w:val="Normal"/>
    <w:uiPriority w:val="1"/>
    <w:qFormat/>
    <w:rsid w:val="000C0DD7"/>
    <w:pPr>
      <w:widowControl w:val="0"/>
      <w:autoSpaceDE w:val="0"/>
      <w:autoSpaceDN w:val="0"/>
      <w:spacing w:after="0" w:line="240" w:lineRule="auto"/>
    </w:pPr>
    <w:rPr>
      <w:rFonts w:ascii="Times New Roman" w:hAnsi="Times New Roman" w:cs="Times New Roman"/>
      <w:lang w:eastAsia="en-US"/>
    </w:rPr>
  </w:style>
  <w:style w:type="table" w:customStyle="1" w:styleId="TableNormal">
    <w:name w:val="Table Normal"/>
    <w:uiPriority w:val="2"/>
    <w:semiHidden/>
    <w:qFormat/>
    <w:rsid w:val="000C0DD7"/>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Textoindependiente2">
    <w:name w:val="Body Text 2"/>
    <w:basedOn w:val="Normal"/>
    <w:link w:val="Textoindependiente2Car"/>
    <w:uiPriority w:val="99"/>
    <w:unhideWhenUsed/>
    <w:rsid w:val="006564BE"/>
    <w:pPr>
      <w:spacing w:after="120" w:line="480" w:lineRule="auto"/>
    </w:pPr>
  </w:style>
  <w:style w:type="character" w:customStyle="1" w:styleId="Textoindependiente2Car">
    <w:name w:val="Texto independiente 2 Car"/>
    <w:basedOn w:val="Fuentedeprrafopredeter"/>
    <w:link w:val="Textoindependiente2"/>
    <w:uiPriority w:val="99"/>
    <w:rsid w:val="006564BE"/>
    <w:rPr>
      <w:rFonts w:cs="Calibri"/>
      <w:sz w:val="22"/>
      <w:szCs w:val="22"/>
    </w:rPr>
  </w:style>
  <w:style w:type="character" w:customStyle="1" w:styleId="Ttulo4Car">
    <w:name w:val="Título 4 Car"/>
    <w:basedOn w:val="Fuentedeprrafopredeter"/>
    <w:link w:val="Ttulo4"/>
    <w:semiHidden/>
    <w:rsid w:val="00CF254C"/>
    <w:rPr>
      <w:rFonts w:asciiTheme="majorHAnsi" w:eastAsiaTheme="majorEastAsia" w:hAnsiTheme="majorHAnsi" w:cstheme="majorBidi"/>
      <w:i/>
      <w:iCs/>
      <w:color w:val="365F91" w:themeColor="accent1" w:themeShade="BF"/>
      <w:sz w:val="22"/>
      <w:szCs w:val="22"/>
    </w:rPr>
  </w:style>
  <w:style w:type="paragraph" w:styleId="Sangradetextonormal">
    <w:name w:val="Body Text Indent"/>
    <w:basedOn w:val="Normal"/>
    <w:link w:val="SangradetextonormalCar"/>
    <w:uiPriority w:val="99"/>
    <w:semiHidden/>
    <w:unhideWhenUsed/>
    <w:rsid w:val="00CD72D1"/>
    <w:pPr>
      <w:spacing w:after="120"/>
      <w:ind w:left="283"/>
    </w:pPr>
  </w:style>
  <w:style w:type="character" w:customStyle="1" w:styleId="SangradetextonormalCar">
    <w:name w:val="Sangría de texto normal Car"/>
    <w:basedOn w:val="Fuentedeprrafopredeter"/>
    <w:link w:val="Sangradetextonormal"/>
    <w:uiPriority w:val="99"/>
    <w:semiHidden/>
    <w:rsid w:val="00CD72D1"/>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13">
      <w:bodyDiv w:val="1"/>
      <w:marLeft w:val="0"/>
      <w:marRight w:val="0"/>
      <w:marTop w:val="0"/>
      <w:marBottom w:val="0"/>
      <w:divBdr>
        <w:top w:val="none" w:sz="0" w:space="0" w:color="auto"/>
        <w:left w:val="none" w:sz="0" w:space="0" w:color="auto"/>
        <w:bottom w:val="none" w:sz="0" w:space="0" w:color="auto"/>
        <w:right w:val="none" w:sz="0" w:space="0" w:color="auto"/>
      </w:divBdr>
    </w:div>
    <w:div w:id="206068782">
      <w:bodyDiv w:val="1"/>
      <w:marLeft w:val="0"/>
      <w:marRight w:val="0"/>
      <w:marTop w:val="0"/>
      <w:marBottom w:val="0"/>
      <w:divBdr>
        <w:top w:val="none" w:sz="0" w:space="0" w:color="auto"/>
        <w:left w:val="none" w:sz="0" w:space="0" w:color="auto"/>
        <w:bottom w:val="none" w:sz="0" w:space="0" w:color="auto"/>
        <w:right w:val="none" w:sz="0" w:space="0" w:color="auto"/>
      </w:divBdr>
    </w:div>
    <w:div w:id="389815552">
      <w:marLeft w:val="0"/>
      <w:marRight w:val="0"/>
      <w:marTop w:val="0"/>
      <w:marBottom w:val="0"/>
      <w:divBdr>
        <w:top w:val="none" w:sz="0" w:space="0" w:color="auto"/>
        <w:left w:val="none" w:sz="0" w:space="0" w:color="auto"/>
        <w:bottom w:val="none" w:sz="0" w:space="0" w:color="auto"/>
        <w:right w:val="none" w:sz="0" w:space="0" w:color="auto"/>
      </w:divBdr>
    </w:div>
    <w:div w:id="389815553">
      <w:marLeft w:val="0"/>
      <w:marRight w:val="0"/>
      <w:marTop w:val="0"/>
      <w:marBottom w:val="0"/>
      <w:divBdr>
        <w:top w:val="none" w:sz="0" w:space="0" w:color="auto"/>
        <w:left w:val="none" w:sz="0" w:space="0" w:color="auto"/>
        <w:bottom w:val="none" w:sz="0" w:space="0" w:color="auto"/>
        <w:right w:val="none" w:sz="0" w:space="0" w:color="auto"/>
      </w:divBdr>
    </w:div>
    <w:div w:id="556210219">
      <w:bodyDiv w:val="1"/>
      <w:marLeft w:val="0"/>
      <w:marRight w:val="0"/>
      <w:marTop w:val="0"/>
      <w:marBottom w:val="0"/>
      <w:divBdr>
        <w:top w:val="none" w:sz="0" w:space="0" w:color="auto"/>
        <w:left w:val="none" w:sz="0" w:space="0" w:color="auto"/>
        <w:bottom w:val="none" w:sz="0" w:space="0" w:color="auto"/>
        <w:right w:val="none" w:sz="0" w:space="0" w:color="auto"/>
      </w:divBdr>
    </w:div>
    <w:div w:id="610819466">
      <w:bodyDiv w:val="1"/>
      <w:marLeft w:val="0"/>
      <w:marRight w:val="0"/>
      <w:marTop w:val="0"/>
      <w:marBottom w:val="0"/>
      <w:divBdr>
        <w:top w:val="none" w:sz="0" w:space="0" w:color="auto"/>
        <w:left w:val="none" w:sz="0" w:space="0" w:color="auto"/>
        <w:bottom w:val="none" w:sz="0" w:space="0" w:color="auto"/>
        <w:right w:val="none" w:sz="0" w:space="0" w:color="auto"/>
      </w:divBdr>
    </w:div>
    <w:div w:id="727916597">
      <w:bodyDiv w:val="1"/>
      <w:marLeft w:val="0"/>
      <w:marRight w:val="0"/>
      <w:marTop w:val="0"/>
      <w:marBottom w:val="0"/>
      <w:divBdr>
        <w:top w:val="none" w:sz="0" w:space="0" w:color="auto"/>
        <w:left w:val="none" w:sz="0" w:space="0" w:color="auto"/>
        <w:bottom w:val="none" w:sz="0" w:space="0" w:color="auto"/>
        <w:right w:val="none" w:sz="0" w:space="0" w:color="auto"/>
      </w:divBdr>
    </w:div>
    <w:div w:id="844247156">
      <w:bodyDiv w:val="1"/>
      <w:marLeft w:val="0"/>
      <w:marRight w:val="0"/>
      <w:marTop w:val="0"/>
      <w:marBottom w:val="0"/>
      <w:divBdr>
        <w:top w:val="none" w:sz="0" w:space="0" w:color="auto"/>
        <w:left w:val="none" w:sz="0" w:space="0" w:color="auto"/>
        <w:bottom w:val="none" w:sz="0" w:space="0" w:color="auto"/>
        <w:right w:val="none" w:sz="0" w:space="0" w:color="auto"/>
      </w:divBdr>
    </w:div>
    <w:div w:id="1081103862">
      <w:bodyDiv w:val="1"/>
      <w:marLeft w:val="0"/>
      <w:marRight w:val="0"/>
      <w:marTop w:val="0"/>
      <w:marBottom w:val="0"/>
      <w:divBdr>
        <w:top w:val="none" w:sz="0" w:space="0" w:color="auto"/>
        <w:left w:val="none" w:sz="0" w:space="0" w:color="auto"/>
        <w:bottom w:val="none" w:sz="0" w:space="0" w:color="auto"/>
        <w:right w:val="none" w:sz="0" w:space="0" w:color="auto"/>
      </w:divBdr>
    </w:div>
    <w:div w:id="1148479432">
      <w:bodyDiv w:val="1"/>
      <w:marLeft w:val="0"/>
      <w:marRight w:val="0"/>
      <w:marTop w:val="0"/>
      <w:marBottom w:val="0"/>
      <w:divBdr>
        <w:top w:val="none" w:sz="0" w:space="0" w:color="auto"/>
        <w:left w:val="none" w:sz="0" w:space="0" w:color="auto"/>
        <w:bottom w:val="none" w:sz="0" w:space="0" w:color="auto"/>
        <w:right w:val="none" w:sz="0" w:space="0" w:color="auto"/>
      </w:divBdr>
    </w:div>
    <w:div w:id="1320111719">
      <w:bodyDiv w:val="1"/>
      <w:marLeft w:val="0"/>
      <w:marRight w:val="0"/>
      <w:marTop w:val="0"/>
      <w:marBottom w:val="0"/>
      <w:divBdr>
        <w:top w:val="none" w:sz="0" w:space="0" w:color="auto"/>
        <w:left w:val="none" w:sz="0" w:space="0" w:color="auto"/>
        <w:bottom w:val="none" w:sz="0" w:space="0" w:color="auto"/>
        <w:right w:val="none" w:sz="0" w:space="0" w:color="auto"/>
      </w:divBdr>
    </w:div>
    <w:div w:id="1364867741">
      <w:bodyDiv w:val="1"/>
      <w:marLeft w:val="0"/>
      <w:marRight w:val="0"/>
      <w:marTop w:val="0"/>
      <w:marBottom w:val="0"/>
      <w:divBdr>
        <w:top w:val="none" w:sz="0" w:space="0" w:color="auto"/>
        <w:left w:val="none" w:sz="0" w:space="0" w:color="auto"/>
        <w:bottom w:val="none" w:sz="0" w:space="0" w:color="auto"/>
        <w:right w:val="none" w:sz="0" w:space="0" w:color="auto"/>
      </w:divBdr>
    </w:div>
    <w:div w:id="1481926405">
      <w:bodyDiv w:val="1"/>
      <w:marLeft w:val="0"/>
      <w:marRight w:val="0"/>
      <w:marTop w:val="0"/>
      <w:marBottom w:val="0"/>
      <w:divBdr>
        <w:top w:val="none" w:sz="0" w:space="0" w:color="auto"/>
        <w:left w:val="none" w:sz="0" w:space="0" w:color="auto"/>
        <w:bottom w:val="none" w:sz="0" w:space="0" w:color="auto"/>
        <w:right w:val="none" w:sz="0" w:space="0" w:color="auto"/>
      </w:divBdr>
    </w:div>
    <w:div w:id="1659260054">
      <w:bodyDiv w:val="1"/>
      <w:marLeft w:val="0"/>
      <w:marRight w:val="0"/>
      <w:marTop w:val="0"/>
      <w:marBottom w:val="0"/>
      <w:divBdr>
        <w:top w:val="none" w:sz="0" w:space="0" w:color="auto"/>
        <w:left w:val="none" w:sz="0" w:space="0" w:color="auto"/>
        <w:bottom w:val="none" w:sz="0" w:space="0" w:color="auto"/>
        <w:right w:val="none" w:sz="0" w:space="0" w:color="auto"/>
      </w:divBdr>
    </w:div>
    <w:div w:id="1812290288">
      <w:bodyDiv w:val="1"/>
      <w:marLeft w:val="0"/>
      <w:marRight w:val="0"/>
      <w:marTop w:val="0"/>
      <w:marBottom w:val="0"/>
      <w:divBdr>
        <w:top w:val="none" w:sz="0" w:space="0" w:color="auto"/>
        <w:left w:val="none" w:sz="0" w:space="0" w:color="auto"/>
        <w:bottom w:val="none" w:sz="0" w:space="0" w:color="auto"/>
        <w:right w:val="none" w:sz="0" w:space="0" w:color="auto"/>
      </w:divBdr>
    </w:div>
    <w:div w:id="19352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file:///C:\Users\USUARIO\Downloads\p&#225;gina%20web%20https:\educarex.es\escolarizacion\informacion-adicion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p.alcaldepacodelagala@educarex.e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XP</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dc:creator>
  <cp:keywords/>
  <dc:description/>
  <cp:lastModifiedBy>Noelia Aldana Pérez</cp:lastModifiedBy>
  <cp:revision>2</cp:revision>
  <cp:lastPrinted>2024-04-12T08:04:00Z</cp:lastPrinted>
  <dcterms:created xsi:type="dcterms:W3CDTF">2024-04-12T10:00:00Z</dcterms:created>
  <dcterms:modified xsi:type="dcterms:W3CDTF">2024-04-12T10:00:00Z</dcterms:modified>
</cp:coreProperties>
</file>