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58541" w14:textId="0C8CDB31" w:rsidR="002178B2" w:rsidRPr="00C412E0" w:rsidRDefault="00C412E0">
      <w:pPr>
        <w:rPr>
          <w:b/>
          <w:bCs/>
          <w:color w:val="0070C0"/>
        </w:rPr>
      </w:pPr>
      <w:r w:rsidRPr="00C412E0">
        <w:rPr>
          <w:b/>
          <w:bCs/>
          <w:color w:val="0070C0"/>
        </w:rPr>
        <w:t>JUEVES 11 DE JUNIO</w:t>
      </w:r>
    </w:p>
    <w:p w14:paraId="12C19449" w14:textId="5D6EA87F" w:rsidR="00C412E0" w:rsidRDefault="00C412E0">
      <w:pPr>
        <w:rPr>
          <w:color w:val="0070C0"/>
        </w:rPr>
      </w:pPr>
      <w:r w:rsidRPr="00C412E0">
        <w:rPr>
          <w:color w:val="0070C0"/>
        </w:rPr>
        <w:t>MATEMÁTICAS</w:t>
      </w:r>
    </w:p>
    <w:p w14:paraId="79430446" w14:textId="1B07E01A" w:rsidR="00C412E0" w:rsidRDefault="00C412E0">
      <w:pPr>
        <w:rPr>
          <w:color w:val="0070C0"/>
        </w:rPr>
      </w:pPr>
    </w:p>
    <w:p w14:paraId="182D03DD" w14:textId="5788D6AA" w:rsidR="00C412E0" w:rsidRPr="00C412E0" w:rsidRDefault="00C412E0">
      <w:r>
        <w:t>Hacer las actividades pág. 256 nº 7 y 8 ( Clasificar los triángulos según sus lados y ángulos y poner el nombre de los cuadriláteros).</w:t>
      </w:r>
    </w:p>
    <w:sectPr w:rsidR="00C412E0" w:rsidRPr="00C412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2E0"/>
    <w:rsid w:val="002178B2"/>
    <w:rsid w:val="00C4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DE37"/>
  <w15:chartTrackingRefBased/>
  <w15:docId w15:val="{834D23D0-47DD-41B0-9742-24BE34FB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142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dominguez pujol</dc:creator>
  <cp:keywords/>
  <dc:description/>
  <cp:lastModifiedBy>maria dominguez pujol</cp:lastModifiedBy>
  <cp:revision>1</cp:revision>
  <dcterms:created xsi:type="dcterms:W3CDTF">2020-06-10T22:04:00Z</dcterms:created>
  <dcterms:modified xsi:type="dcterms:W3CDTF">2020-06-10T22:08:00Z</dcterms:modified>
</cp:coreProperties>
</file>