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D8" w:rsidRPr="00E06E38" w:rsidRDefault="0046011E">
      <w:pPr>
        <w:rPr>
          <w:sz w:val="32"/>
          <w:szCs w:val="32"/>
          <w:u w:val="single"/>
        </w:rPr>
      </w:pPr>
      <w:r w:rsidRPr="00E06E38">
        <w:rPr>
          <w:sz w:val="32"/>
          <w:szCs w:val="32"/>
          <w:u w:val="single"/>
        </w:rPr>
        <w:t>VIERNES 17 ABRIL</w:t>
      </w:r>
    </w:p>
    <w:p w:rsidR="0046011E" w:rsidRDefault="0046011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6011E">
        <w:rPr>
          <w:rFonts w:ascii="Times New Roman" w:hAnsi="Times New Roman" w:cs="Times New Roman"/>
          <w:color w:val="FF0000"/>
          <w:sz w:val="24"/>
          <w:szCs w:val="24"/>
        </w:rPr>
        <w:t>LENGUA</w:t>
      </w:r>
    </w:p>
    <w:p w:rsidR="0046011E" w:rsidRPr="0046011E" w:rsidRDefault="00460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Ponemos la fecha y continuamos realizando  los ejercicios 5 y 8 de la comprensión lector</w:t>
      </w:r>
      <w:r w:rsidR="001555D0">
        <w:rPr>
          <w:rFonts w:ascii="Times New Roman" w:hAnsi="Times New Roman" w:cs="Times New Roman"/>
          <w:sz w:val="24"/>
          <w:szCs w:val="24"/>
        </w:rPr>
        <w:t xml:space="preserve">a de la  página 152 </w:t>
      </w:r>
      <w:proofErr w:type="gramStart"/>
      <w:r w:rsidR="001555D0">
        <w:rPr>
          <w:rFonts w:ascii="Times New Roman" w:hAnsi="Times New Roman" w:cs="Times New Roman"/>
          <w:sz w:val="24"/>
          <w:szCs w:val="24"/>
        </w:rPr>
        <w:t>( podéis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volver a leer la lectura). </w:t>
      </w:r>
    </w:p>
    <w:p w:rsidR="0046011E" w:rsidRDefault="0046011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6011E">
        <w:rPr>
          <w:rFonts w:ascii="Times New Roman" w:hAnsi="Times New Roman" w:cs="Times New Roman"/>
          <w:color w:val="0070C0"/>
          <w:sz w:val="24"/>
          <w:szCs w:val="24"/>
        </w:rPr>
        <w:t>MATEMÁTICAS</w:t>
      </w:r>
    </w:p>
    <w:p w:rsidR="002C608B" w:rsidRDefault="002C608B" w:rsidP="001555D0">
      <w:r>
        <w:t>Recordar que para pasar de una</w:t>
      </w:r>
      <w:r w:rsidR="00977C5D">
        <w:t xml:space="preserve"> unidad </w:t>
      </w:r>
      <w:r>
        <w:t xml:space="preserve"> m</w:t>
      </w:r>
      <w:r w:rsidR="00B94343">
        <w:t xml:space="preserve">ayor a una menor multiplicamos </w:t>
      </w:r>
      <w:r w:rsidR="00B94343" w:rsidRPr="00B94343">
        <w:rPr>
          <w:b/>
        </w:rPr>
        <w:t>x 10.</w:t>
      </w:r>
    </w:p>
    <w:p w:rsidR="002C608B" w:rsidRDefault="002C608B" w:rsidP="001555D0">
      <w:r>
        <w:t>Ejemplo</w:t>
      </w:r>
      <w:proofErr w:type="gramStart"/>
      <w:r>
        <w:t>:  2</w:t>
      </w:r>
      <w:proofErr w:type="gramEnd"/>
      <w:r w:rsidR="00977C5D">
        <w:t xml:space="preserve"> </w:t>
      </w:r>
      <w:r>
        <w:t>m</w:t>
      </w:r>
      <w:r w:rsidR="00977C5D">
        <w:t xml:space="preserve">= 20 dm     </w:t>
      </w:r>
    </w:p>
    <w:p w:rsidR="00977C5D" w:rsidRDefault="00977C5D" w:rsidP="001555D0">
      <w:r>
        <w:t xml:space="preserve">                5 dm= 50 cm</w:t>
      </w:r>
    </w:p>
    <w:p w:rsidR="00977C5D" w:rsidRDefault="00977C5D" w:rsidP="001555D0">
      <w:pPr>
        <w:rPr>
          <w:b/>
        </w:rPr>
      </w:pPr>
      <w:r>
        <w:t>Para pasar de una  unidad men</w:t>
      </w:r>
      <w:r w:rsidR="00B94343">
        <w:t xml:space="preserve">or a una unidad mayor </w:t>
      </w:r>
      <w:proofErr w:type="gramStart"/>
      <w:r w:rsidR="00B94343">
        <w:t xml:space="preserve">dividimos </w:t>
      </w:r>
      <w:r w:rsidR="00B94343" w:rsidRPr="00B94343">
        <w:rPr>
          <w:b/>
        </w:rPr>
        <w:t>:</w:t>
      </w:r>
      <w:proofErr w:type="gramEnd"/>
      <w:r w:rsidR="00B94343" w:rsidRPr="00B94343">
        <w:rPr>
          <w:b/>
        </w:rPr>
        <w:t xml:space="preserve"> 10</w:t>
      </w:r>
    </w:p>
    <w:p w:rsidR="00B94343" w:rsidRPr="00B94343" w:rsidRDefault="00B94343" w:rsidP="001555D0">
      <w:proofErr w:type="gramStart"/>
      <w:r>
        <w:t>Ejemplo :</w:t>
      </w:r>
      <w:proofErr w:type="gramEnd"/>
      <w:r>
        <w:t xml:space="preserve">  30 cm= 3 dm     </w:t>
      </w:r>
    </w:p>
    <w:p w:rsidR="00B94343" w:rsidRPr="00B94343" w:rsidRDefault="00B94343" w:rsidP="001555D0">
      <w:r w:rsidRPr="00B94343">
        <w:t xml:space="preserve">Si pasamos de centímetros </w:t>
      </w:r>
      <w:proofErr w:type="gramStart"/>
      <w:r w:rsidRPr="00B94343">
        <w:t>( cm</w:t>
      </w:r>
      <w:proofErr w:type="gramEnd"/>
      <w:r w:rsidRPr="00B94343">
        <w:t>) a metros ( m) dividimos entre 100 .</w:t>
      </w:r>
    </w:p>
    <w:p w:rsidR="00977C5D" w:rsidRDefault="00977C5D" w:rsidP="001555D0">
      <w:proofErr w:type="gramStart"/>
      <w:r>
        <w:t>Ejemplo :</w:t>
      </w:r>
      <w:proofErr w:type="gramEnd"/>
      <w:r>
        <w:t xml:space="preserve">  30</w:t>
      </w:r>
      <w:r w:rsidR="00B94343">
        <w:t xml:space="preserve">0 cm= 3 </w:t>
      </w:r>
      <w:r>
        <w:t xml:space="preserve">m     </w:t>
      </w:r>
    </w:p>
    <w:p w:rsidR="00977C5D" w:rsidRDefault="00B94343" w:rsidP="001555D0">
      <w:r>
        <w:t xml:space="preserve">Ponemos la fecha y copiamos este esquema en el </w:t>
      </w:r>
      <w:proofErr w:type="gramStart"/>
      <w:r>
        <w:t>cuaderno .</w:t>
      </w:r>
      <w:proofErr w:type="gramEnd"/>
      <w:r>
        <w:t xml:space="preserve"> </w:t>
      </w:r>
    </w:p>
    <w:p w:rsidR="001555D0" w:rsidRDefault="00977C5D" w:rsidP="001555D0">
      <w:r>
        <w:t xml:space="preserve">    </w:t>
      </w:r>
    </w:p>
    <w:p w:rsidR="001555D0" w:rsidRPr="004D7FC4" w:rsidRDefault="002C608B" w:rsidP="001555D0">
      <w:pPr>
        <w:tabs>
          <w:tab w:val="left" w:pos="840"/>
          <w:tab w:val="left" w:pos="1416"/>
          <w:tab w:val="left" w:pos="3195"/>
          <w:tab w:val="left" w:pos="484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36.2pt;margin-top:7pt;width:24.95pt;height:38.25pt;z-index:251666432" o:connectortype="straight">
            <v:stroke endarrow="block"/>
          </v:shape>
        </w:pict>
      </w:r>
      <w:r w:rsidR="001555D0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3 Conector angular" o:spid="_x0000_s1026" type="#_x0000_t34" style="position:absolute;margin-left:61.2pt;margin-top:16.15pt;width:75pt;height:54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" strokecolor="#4a7ebb"/>
        </w:pict>
      </w:r>
      <w:r w:rsidR="001555D0">
        <w:tab/>
      </w:r>
      <w:r w:rsidR="001555D0">
        <w:tab/>
      </w:r>
      <w:r w:rsidR="001555D0" w:rsidRPr="004D7FC4">
        <w:rPr>
          <w:rFonts w:ascii="Times New Roman" w:hAnsi="Times New Roman" w:cs="Times New Roman"/>
          <w:sz w:val="24"/>
          <w:szCs w:val="24"/>
        </w:rPr>
        <w:t xml:space="preserve"> m</w:t>
      </w:r>
      <w:r w:rsidR="001555D0" w:rsidRPr="004D7FC4">
        <w:rPr>
          <w:rFonts w:ascii="Times New Roman" w:hAnsi="Times New Roman" w:cs="Times New Roman"/>
          <w:sz w:val="24"/>
          <w:szCs w:val="24"/>
        </w:rPr>
        <w:tab/>
        <w:t>x 10</w:t>
      </w:r>
      <w:r w:rsidR="001555D0" w:rsidRPr="004D7FC4">
        <w:rPr>
          <w:rFonts w:ascii="Times New Roman" w:hAnsi="Times New Roman" w:cs="Times New Roman"/>
          <w:sz w:val="24"/>
          <w:szCs w:val="24"/>
        </w:rPr>
        <w:tab/>
      </w:r>
    </w:p>
    <w:p w:rsidR="001555D0" w:rsidRPr="004D7FC4" w:rsidRDefault="001555D0" w:rsidP="001555D0">
      <w:pPr>
        <w:rPr>
          <w:rFonts w:ascii="Times New Roman" w:hAnsi="Times New Roman" w:cs="Times New Roman"/>
          <w:sz w:val="24"/>
          <w:szCs w:val="24"/>
        </w:rPr>
      </w:pPr>
    </w:p>
    <w:p w:rsidR="001555D0" w:rsidRPr="004D7FC4" w:rsidRDefault="002C608B" w:rsidP="002C608B">
      <w:pPr>
        <w:tabs>
          <w:tab w:val="left" w:pos="1500"/>
        </w:tabs>
        <w:ind w:left="624" w:firstLine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_x0000_s1040" type="#_x0000_t32" style="position:absolute;left:0;text-align:left;margin-left:48.25pt;margin-top:17.6pt;width:36.9pt;height:46.65pt;flip:x y;z-index:251667456" o:connectortype="straight">
            <v:stroke endarrow="block"/>
          </v:shape>
        </w:pict>
      </w:r>
      <w:r w:rsidR="001555D0" w:rsidRPr="004D7FC4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_x0000_s1033" type="#_x0000_t32" style="position:absolute;left:0;text-align:left;margin-left:52.75pt;margin-top:19.25pt;width:.05pt;height:.05pt;z-index:251665408" o:connectortype="straight">
            <v:stroke endarrow="block"/>
          </v:shape>
        </w:pict>
      </w:r>
      <w:r w:rsidR="001555D0" w:rsidRPr="004D7FC4">
        <w:rPr>
          <w:rFonts w:ascii="Times New Roman" w:hAnsi="Times New Roman" w:cs="Times New Roman"/>
          <w:noProof/>
          <w:sz w:val="24"/>
          <w:szCs w:val="24"/>
        </w:rPr>
        <w:pict>
          <v:shape id="4 Conector angular" o:spid="_x0000_s1027" type="#_x0000_t34" style="position:absolute;left:0;text-align:left;margin-left:99.45pt;margin-top:19.25pt;width:75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" strokecolor="#4a7ebb"/>
        </w:pict>
      </w:r>
      <w:r w:rsidR="001555D0" w:rsidRPr="004D7FC4">
        <w:rPr>
          <w:rFonts w:ascii="Times New Roman" w:hAnsi="Times New Roman" w:cs="Times New Roman"/>
          <w:sz w:val="24"/>
          <w:szCs w:val="24"/>
        </w:rPr>
        <w:t>dm</w:t>
      </w:r>
    </w:p>
    <w:p w:rsidR="001555D0" w:rsidRPr="004D7FC4" w:rsidRDefault="001555D0" w:rsidP="001555D0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4D7FC4">
        <w:rPr>
          <w:rFonts w:ascii="Times New Roman" w:hAnsi="Times New Roman" w:cs="Times New Roman"/>
          <w:sz w:val="24"/>
          <w:szCs w:val="24"/>
        </w:rPr>
        <w:t xml:space="preserve"> : 10</w:t>
      </w:r>
      <w:r w:rsidRPr="004D7FC4">
        <w:rPr>
          <w:rFonts w:ascii="Times New Roman" w:hAnsi="Times New Roman" w:cs="Times New Roman"/>
          <w:sz w:val="24"/>
          <w:szCs w:val="24"/>
        </w:rPr>
        <w:tab/>
      </w:r>
    </w:p>
    <w:p w:rsidR="001555D0" w:rsidRPr="004D7FC4" w:rsidRDefault="001555D0" w:rsidP="001555D0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4D7FC4">
        <w:rPr>
          <w:rFonts w:ascii="Times New Roman" w:hAnsi="Times New Roman" w:cs="Times New Roman"/>
          <w:sz w:val="24"/>
          <w:szCs w:val="24"/>
        </w:rPr>
        <w:tab/>
        <w:t xml:space="preserve">             cm</w:t>
      </w:r>
    </w:p>
    <w:p w:rsidR="001555D0" w:rsidRPr="00C96863" w:rsidRDefault="001555D0" w:rsidP="001555D0">
      <w:pPr>
        <w:tabs>
          <w:tab w:val="left" w:pos="1785"/>
        </w:tabs>
      </w:pPr>
    </w:p>
    <w:p w:rsidR="001555D0" w:rsidRPr="001555D0" w:rsidRDefault="00155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Hacemos los ejercicios número 3 </w:t>
      </w:r>
      <w:proofErr w:type="gramStart"/>
      <w:r>
        <w:rPr>
          <w:rFonts w:ascii="Times New Roman" w:hAnsi="Times New Roman" w:cs="Times New Roman"/>
          <w:sz w:val="24"/>
          <w:szCs w:val="24"/>
        </w:rPr>
        <w:t>( miramos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los ejemplos)  y 5 de la página 143.</w:t>
      </w:r>
    </w:p>
    <w:p w:rsidR="00B94343" w:rsidRDefault="00B9434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46011E" w:rsidRDefault="0046011E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46011E">
        <w:rPr>
          <w:rFonts w:ascii="Times New Roman" w:hAnsi="Times New Roman" w:cs="Times New Roman"/>
          <w:color w:val="7030A0"/>
          <w:sz w:val="24"/>
          <w:szCs w:val="24"/>
        </w:rPr>
        <w:t>CIENCIAS SOCIALES</w:t>
      </w:r>
    </w:p>
    <w:p w:rsidR="00CB75AB" w:rsidRDefault="00B94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Leemos la página</w:t>
      </w:r>
      <w:r w:rsidR="00F30C69">
        <w:rPr>
          <w:rFonts w:ascii="Times New Roman" w:hAnsi="Times New Roman" w:cs="Times New Roman"/>
          <w:sz w:val="24"/>
          <w:szCs w:val="24"/>
        </w:rPr>
        <w:t xml:space="preserve"> 82 “</w:t>
      </w:r>
      <w:r w:rsidR="00CB75AB">
        <w:rPr>
          <w:rFonts w:ascii="Times New Roman" w:hAnsi="Times New Roman" w:cs="Times New Roman"/>
          <w:sz w:val="24"/>
          <w:szCs w:val="24"/>
        </w:rPr>
        <w:t>Los trabajos que obtienen productos</w:t>
      </w:r>
      <w:r w:rsidR="00F30C69">
        <w:rPr>
          <w:rFonts w:ascii="Times New Roman" w:hAnsi="Times New Roman" w:cs="Times New Roman"/>
          <w:sz w:val="24"/>
          <w:szCs w:val="24"/>
        </w:rPr>
        <w:t>”</w:t>
      </w:r>
      <w:r w:rsidR="00CB75AB">
        <w:rPr>
          <w:rFonts w:ascii="Times New Roman" w:hAnsi="Times New Roman" w:cs="Times New Roman"/>
          <w:sz w:val="24"/>
          <w:szCs w:val="24"/>
        </w:rPr>
        <w:t>. En este apartado nos centraremos en el sector primario. C</w:t>
      </w:r>
      <w:r w:rsidR="00F30C69">
        <w:rPr>
          <w:rFonts w:ascii="Times New Roman" w:hAnsi="Times New Roman" w:cs="Times New Roman"/>
          <w:sz w:val="24"/>
          <w:szCs w:val="24"/>
        </w:rPr>
        <w:t>opiamos el siguiente resumen en el cuaderno.</w:t>
      </w:r>
      <w:r w:rsidR="00CB7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5AB" w:rsidRDefault="00CB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trabajos se agrupan en tres sectores: primario, secundario y terciario.</w:t>
      </w:r>
    </w:p>
    <w:p w:rsidR="00CB75AB" w:rsidRPr="00CB75AB" w:rsidRDefault="00CB75AB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CB75AB">
        <w:rPr>
          <w:rFonts w:ascii="Times New Roman" w:hAnsi="Times New Roman" w:cs="Times New Roman"/>
          <w:color w:val="0070C0"/>
          <w:sz w:val="32"/>
          <w:szCs w:val="32"/>
        </w:rPr>
        <w:t>Los trabajos del sector primario</w:t>
      </w:r>
    </w:p>
    <w:p w:rsidR="00F30C69" w:rsidRDefault="00F26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9B064B">
        <w:rPr>
          <w:rFonts w:ascii="Times New Roman" w:hAnsi="Times New Roman" w:cs="Times New Roman"/>
          <w:b/>
          <w:sz w:val="24"/>
          <w:szCs w:val="24"/>
        </w:rPr>
        <w:t>sector primario</w:t>
      </w:r>
      <w:r>
        <w:rPr>
          <w:rFonts w:ascii="Times New Roman" w:hAnsi="Times New Roman" w:cs="Times New Roman"/>
          <w:sz w:val="24"/>
          <w:szCs w:val="24"/>
        </w:rPr>
        <w:t xml:space="preserve"> agrupa los trabajos que obtienen materias primas de la naturaleza. </w:t>
      </w:r>
    </w:p>
    <w:p w:rsidR="00F26625" w:rsidRDefault="00F26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Las principales actividades del sector primario son:</w:t>
      </w:r>
    </w:p>
    <w:p w:rsidR="00F26625" w:rsidRDefault="00F26625" w:rsidP="00F26625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40153">
        <w:rPr>
          <w:rFonts w:ascii="Times New Roman" w:hAnsi="Times New Roman"/>
          <w:b/>
          <w:sz w:val="24"/>
          <w:szCs w:val="24"/>
        </w:rPr>
        <w:t>La agricultura</w:t>
      </w:r>
      <w:r>
        <w:rPr>
          <w:rFonts w:ascii="Times New Roman" w:hAnsi="Times New Roman"/>
          <w:sz w:val="24"/>
          <w:szCs w:val="24"/>
        </w:rPr>
        <w:t>: consiste en cultivar la tierra para obtener  productos vegetales.</w:t>
      </w:r>
    </w:p>
    <w:p w:rsidR="00F26625" w:rsidRDefault="00F26625" w:rsidP="00F26625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40153">
        <w:rPr>
          <w:rFonts w:ascii="Times New Roman" w:hAnsi="Times New Roman"/>
          <w:b/>
          <w:sz w:val="24"/>
          <w:szCs w:val="24"/>
        </w:rPr>
        <w:t xml:space="preserve">La </w:t>
      </w:r>
      <w:proofErr w:type="gramStart"/>
      <w:r w:rsidRPr="00040153">
        <w:rPr>
          <w:rFonts w:ascii="Times New Roman" w:hAnsi="Times New Roman"/>
          <w:b/>
          <w:sz w:val="24"/>
          <w:szCs w:val="24"/>
        </w:rPr>
        <w:t>ganadería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es la cría de animales para obtener productos como carne o huevos.</w:t>
      </w:r>
    </w:p>
    <w:p w:rsidR="00F26625" w:rsidRDefault="00F26625" w:rsidP="00F26625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40153">
        <w:rPr>
          <w:rFonts w:ascii="Times New Roman" w:hAnsi="Times New Roman"/>
          <w:b/>
          <w:sz w:val="24"/>
          <w:szCs w:val="24"/>
        </w:rPr>
        <w:t>La pesca</w:t>
      </w:r>
      <w:r>
        <w:rPr>
          <w:rFonts w:ascii="Times New Roman" w:hAnsi="Times New Roman"/>
          <w:sz w:val="24"/>
          <w:szCs w:val="24"/>
        </w:rPr>
        <w:t>: es la captura de peces y moluscos de las aguas superficiales y marinas.</w:t>
      </w:r>
    </w:p>
    <w:p w:rsidR="00F26625" w:rsidRPr="00F26625" w:rsidRDefault="00F26625" w:rsidP="00F26625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40153">
        <w:rPr>
          <w:rFonts w:ascii="Times New Roman" w:hAnsi="Times New Roman"/>
          <w:b/>
          <w:sz w:val="24"/>
          <w:szCs w:val="24"/>
        </w:rPr>
        <w:t>La minería</w:t>
      </w:r>
      <w:r>
        <w:rPr>
          <w:rFonts w:ascii="Times New Roman" w:hAnsi="Times New Roman"/>
          <w:sz w:val="24"/>
          <w:szCs w:val="24"/>
        </w:rPr>
        <w:t>: es la extracción de rocas, minerales y metales de la corteza terrestre.</w:t>
      </w:r>
    </w:p>
    <w:p w:rsidR="00B94343" w:rsidRDefault="00B94343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46011E" w:rsidRDefault="0046011E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46011E" w:rsidRPr="0046011E" w:rsidRDefault="0046011E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46011E" w:rsidRPr="0046011E" w:rsidRDefault="0046011E">
      <w:pPr>
        <w:rPr>
          <w:rFonts w:ascii="Times New Roman" w:hAnsi="Times New Roman" w:cs="Times New Roman"/>
          <w:color w:val="0070C0"/>
          <w:sz w:val="24"/>
          <w:szCs w:val="24"/>
        </w:rPr>
      </w:pPr>
    </w:p>
    <w:sectPr w:rsidR="0046011E" w:rsidRPr="0046011E" w:rsidSect="00FD2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D092E"/>
    <w:multiLevelType w:val="hybridMultilevel"/>
    <w:tmpl w:val="AA0C10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C1D21"/>
    <w:multiLevelType w:val="hybridMultilevel"/>
    <w:tmpl w:val="9D44CE5E"/>
    <w:lvl w:ilvl="0" w:tplc="61546D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46011E"/>
    <w:rsid w:val="00040153"/>
    <w:rsid w:val="001555D0"/>
    <w:rsid w:val="00224BE6"/>
    <w:rsid w:val="002C608B"/>
    <w:rsid w:val="0046011E"/>
    <w:rsid w:val="004D7FC4"/>
    <w:rsid w:val="006D2DF8"/>
    <w:rsid w:val="00921E12"/>
    <w:rsid w:val="00977C5D"/>
    <w:rsid w:val="009B064B"/>
    <w:rsid w:val="00B94343"/>
    <w:rsid w:val="00CB75AB"/>
    <w:rsid w:val="00E06E38"/>
    <w:rsid w:val="00F26625"/>
    <w:rsid w:val="00F30C69"/>
    <w:rsid w:val="00FD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4 Conector angular"/>
        <o:r id="V:Rule2" type="connector" idref="#3 Conector angular"/>
        <o:r id="V:Rule6" type="connector" idref="#_x0000_s1033"/>
        <o:r id="V:Rule10" type="connector" idref="#_x0000_s1039"/>
        <o:r id="V:Rule11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55D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5</cp:revision>
  <dcterms:created xsi:type="dcterms:W3CDTF">2020-04-16T21:19:00Z</dcterms:created>
  <dcterms:modified xsi:type="dcterms:W3CDTF">2020-04-16T22:57:00Z</dcterms:modified>
</cp:coreProperties>
</file>