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</w:rPr>
        <w:drawing>
          <wp:inline distB="114300" distT="114300" distL="114300" distR="114300">
            <wp:extent cx="362903" cy="36129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2903" cy="3612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CEIP  “El Pilar”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C/Felipe Checa s/n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06220- Villafranca de los Barros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Tlfno-924028620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20"/>
          <w:szCs w:val="20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0000ff"/>
            <w:sz w:val="20"/>
            <w:szCs w:val="20"/>
            <w:u w:val="single"/>
            <w:rtl w:val="0"/>
          </w:rPr>
          <w:t xml:space="preserve">elpilarvilla@edu.juntaex.es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u w:val="single"/>
          <w:rtl w:val="0"/>
        </w:rPr>
        <w:t xml:space="preserve">LIBROS DE TEXTO 2021/2022.  EDUCACIÓN INFANTIL 3 AÑOS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Calibri" w:cs="Calibri" w:eastAsia="Calibri" w:hAnsi="Calibri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line="276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PROYECTO “BADABAM”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(EDITORIAL SANTILLANA):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UNA CARPETA POR TRIMESTRE</w:t>
      </w:r>
    </w:p>
    <w:p w:rsidR="00000000" w:rsidDel="00000000" w:rsidP="00000000" w:rsidRDefault="00000000" w:rsidRPr="00000000" w14:paraId="0000000D">
      <w:pPr>
        <w:spacing w:after="240" w:before="240" w:line="276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  <w:tab/>
        <w:t xml:space="preserve">         1er. TRIMESTRE   (ISBN: 978-84-680-6262-4)</w:t>
      </w:r>
    </w:p>
    <w:p w:rsidR="00000000" w:rsidDel="00000000" w:rsidP="00000000" w:rsidRDefault="00000000" w:rsidRPr="00000000" w14:paraId="0000000E">
      <w:pPr>
        <w:spacing w:after="240" w:before="240" w:line="276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  <w:tab/>
        <w:t xml:space="preserve">          2º TRIMESTRE</w:t>
        <w:tab/>
        <w:t xml:space="preserve">(ISBN: 978-84-680-6258-7)</w:t>
      </w:r>
    </w:p>
    <w:p w:rsidR="00000000" w:rsidDel="00000000" w:rsidP="00000000" w:rsidRDefault="00000000" w:rsidRPr="00000000" w14:paraId="0000000F">
      <w:pPr>
        <w:spacing w:after="240" w:before="240" w:line="276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  <w:tab/>
        <w:t xml:space="preserve">          3er. TRIMESTRE   (ISBN: 978-84-680-6259-4)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="276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RELIGIÓN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NO HAY LIBRO.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="276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INGLÉS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UNA VEZ COMIENCE EL CURSO 2021/2022 SE DECIDIRÁ.</w:t>
      </w:r>
    </w:p>
    <w:p w:rsidR="00000000" w:rsidDel="00000000" w:rsidP="00000000" w:rsidRDefault="00000000" w:rsidRPr="00000000" w14:paraId="00000012">
      <w:pPr>
        <w:spacing w:after="240" w:before="24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360"/>
        <w:jc w:val="both"/>
        <w:rPr/>
      </w:pPr>
      <w:r w:rsidDel="00000000" w:rsidR="00000000" w:rsidRPr="00000000">
        <w:rPr>
          <w:b w:val="1"/>
          <w:rtl w:val="0"/>
        </w:rPr>
        <w:t xml:space="preserve">En el mes de septiembre el Equipo de Educación Infantil le convocará a una reunión previa al inicio del curso escolar, si las condiciones sanitarias lo permiten,  para informarles del material que se utilizará y funcionamiento del Ciclo.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ab/>
        <w:t xml:space="preserve">El Centro enviará a todas las librerías de la localidad la relación de libros de texto y material de todos los cursos, tanto de Educación Infantil como de Educación Primaria. Es conveniente que revisen los libros por si tienen algún error. ¡Feliz verano!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C">
      <w:pPr>
        <w:ind w:left="1416" w:firstLine="707.9999999999998"/>
        <w:jc w:val="right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Villafranca de los Barros, 24 de junio de 2021</w:t>
      </w:r>
    </w:p>
    <w:p w:rsidR="00000000" w:rsidDel="00000000" w:rsidP="00000000" w:rsidRDefault="00000000" w:rsidRPr="00000000" w14:paraId="0000001D">
      <w:pPr>
        <w:ind w:left="1416" w:firstLine="707.999999999999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1416" w:firstLine="707.9999999999998"/>
        <w:jc w:val="center"/>
        <w:rPr/>
      </w:pPr>
      <w:r w:rsidDel="00000000" w:rsidR="00000000" w:rsidRPr="00000000">
        <w:rPr>
          <w:rtl w:val="0"/>
        </w:rPr>
        <w:t xml:space="preserve">                                        El Equipo Directivo.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elpilarvilla@edu.juntaex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