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</w:rPr>
        <w:drawing>
          <wp:inline distB="114300" distT="114300" distL="114300" distR="114300">
            <wp:extent cx="338138" cy="3366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3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LIBROS DE TEXTO Y MATERIAL ESCOLAR 2021/2022 -  6º  EDUCACIÓN 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Inglés: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NEW TIGER 6 (Activity book). Editorial Macmillan Education </w:t>
      </w:r>
      <w:r w:rsidDel="00000000" w:rsidR="00000000" w:rsidRPr="00000000">
        <w:rPr>
          <w:rtl w:val="0"/>
        </w:rPr>
        <w:t xml:space="preserve">ISBN 978-1-380-01128-2</w:t>
      </w:r>
    </w:p>
    <w:p w:rsidR="00000000" w:rsidDel="00000000" w:rsidP="00000000" w:rsidRDefault="00000000" w:rsidRPr="00000000" w14:paraId="0000000C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MATERIAL </w:t>
      </w:r>
    </w:p>
    <w:p w:rsidR="00000000" w:rsidDel="00000000" w:rsidP="00000000" w:rsidRDefault="00000000" w:rsidRPr="00000000" w14:paraId="0000000F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/>
      </w:pPr>
      <w:r w:rsidDel="00000000" w:rsidR="00000000" w:rsidRPr="00000000">
        <w:rPr>
          <w:rtl w:val="0"/>
        </w:rPr>
        <w:t xml:space="preserve">Seis cuadernos de cuadrícula (tamaño folio).</w:t>
      </w:r>
    </w:p>
    <w:p w:rsidR="00000000" w:rsidDel="00000000" w:rsidP="00000000" w:rsidRDefault="00000000" w:rsidRPr="00000000" w14:paraId="00000011">
      <w:pPr>
        <w:ind w:firstLine="708"/>
        <w:rPr/>
      </w:pPr>
      <w:r w:rsidDel="00000000" w:rsidR="00000000" w:rsidRPr="00000000">
        <w:rPr>
          <w:rtl w:val="0"/>
        </w:rPr>
        <w:t xml:space="preserve">Diez fundas de plástico (multitaladro) tamaño folio.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Un bloc de dibujo con margen (Disco).</w:t>
      </w:r>
    </w:p>
    <w:p w:rsidR="00000000" w:rsidDel="00000000" w:rsidP="00000000" w:rsidRDefault="00000000" w:rsidRPr="00000000" w14:paraId="00000013">
      <w:pPr>
        <w:ind w:firstLine="708"/>
        <w:rPr/>
      </w:pPr>
      <w:r w:rsidDel="00000000" w:rsidR="00000000" w:rsidRPr="00000000">
        <w:rPr>
          <w:rtl w:val="0"/>
        </w:rPr>
        <w:t xml:space="preserve">Una carpeta tamaño folio de plástico.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Una caja de rotuladores de punta fina (12 u).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Un bolígrafo azul, rojo y negro.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Un marcador color amarillo.</w:t>
      </w:r>
    </w:p>
    <w:p w:rsidR="00000000" w:rsidDel="00000000" w:rsidP="00000000" w:rsidRDefault="00000000" w:rsidRPr="00000000" w14:paraId="00000017">
      <w:pPr>
        <w:ind w:firstLine="708"/>
        <w:rPr/>
      </w:pPr>
      <w:r w:rsidDel="00000000" w:rsidR="00000000" w:rsidRPr="00000000">
        <w:rPr>
          <w:rtl w:val="0"/>
        </w:rPr>
        <w:t xml:space="preserve">Un rotulador de pizarra blanca ( azul o negro).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Un lápiz del nº 2 (Faber-Castell 2B).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Una goma de borrar blanda.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Una caja de ceras de colores Plastidecor (12 u.).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Una caja de lápices de madera Alpino (12 u.).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Un estuche pequeño.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Una barra de pegamento.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Una flauta dulce “Hönner”. (No es necesario comprarla si está en buen estado).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Una libreta con pentagrama. (Se puede continuar con la del curso pasado).</w:t>
      </w:r>
    </w:p>
    <w:p w:rsidR="00000000" w:rsidDel="00000000" w:rsidP="00000000" w:rsidRDefault="00000000" w:rsidRPr="00000000" w14:paraId="00000021">
      <w:pPr>
        <w:ind w:firstLine="708"/>
        <w:rPr/>
      </w:pPr>
      <w:r w:rsidDel="00000000" w:rsidR="00000000" w:rsidRPr="00000000">
        <w:rPr>
          <w:rtl w:val="0"/>
        </w:rPr>
        <w:t xml:space="preserve">Unas tijeras de punta redonda.</w:t>
      </w:r>
    </w:p>
    <w:p w:rsidR="00000000" w:rsidDel="00000000" w:rsidP="00000000" w:rsidRDefault="00000000" w:rsidRPr="00000000" w14:paraId="00000022">
      <w:pPr>
        <w:ind w:firstLine="708"/>
        <w:rPr/>
      </w:pPr>
      <w:r w:rsidDel="00000000" w:rsidR="00000000" w:rsidRPr="00000000">
        <w:rPr>
          <w:rtl w:val="0"/>
        </w:rPr>
        <w:t xml:space="preserve">Compás, escuadra, cartabón y transportador de ángulos.</w:t>
      </w:r>
    </w:p>
    <w:p w:rsidR="00000000" w:rsidDel="00000000" w:rsidP="00000000" w:rsidRDefault="00000000" w:rsidRPr="00000000" w14:paraId="00000023">
      <w:pPr>
        <w:ind w:firstLine="708"/>
        <w:rPr/>
      </w:pPr>
      <w:r w:rsidDel="00000000" w:rsidR="00000000" w:rsidRPr="00000000">
        <w:rPr>
          <w:rtl w:val="0"/>
        </w:rPr>
        <w:t xml:space="preserve">Una regla de 30 cm.</w:t>
      </w:r>
    </w:p>
    <w:p w:rsidR="00000000" w:rsidDel="00000000" w:rsidP="00000000" w:rsidRDefault="00000000" w:rsidRPr="00000000" w14:paraId="00000024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Nota: El colegio entregará al alumnado a principios del curso 2021/2022, una agenda escolar para el intercambio de información entre la familia y el centro.</w:t>
      </w:r>
    </w:p>
    <w:p w:rsidR="00000000" w:rsidDel="00000000" w:rsidP="00000000" w:rsidRDefault="00000000" w:rsidRPr="00000000" w14:paraId="0000002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Villafranca de los Barros, 24 de junio de 2021</w:t>
        <w:tab/>
        <w:tab/>
        <w:tab/>
      </w:r>
    </w:p>
    <w:p w:rsidR="00000000" w:rsidDel="00000000" w:rsidP="00000000" w:rsidRDefault="00000000" w:rsidRPr="00000000" w14:paraId="00000028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                             </w:t>
        <w:tab/>
        <w:tab/>
        <w:tab/>
        <w:tab/>
        <w:t xml:space="preserve">     El Equipo directivo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